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Spett.le</w:t>
      </w:r>
    </w:p>
    <w:p>
      <w:pPr>
        <w:pStyle w:val="Normal"/>
        <w:spacing w:before="0" w:after="0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Comune di Misterbianco</w:t>
      </w:r>
    </w:p>
    <w:p>
      <w:pPr>
        <w:pStyle w:val="Normal"/>
        <w:spacing w:before="0" w:after="0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X Settore Cultura, Sport, Turismo e Promozione della Città</w:t>
      </w:r>
    </w:p>
    <w:p>
      <w:pPr>
        <w:pStyle w:val="Normal"/>
        <w:spacing w:before="0" w:after="0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 S. Antonio Abate</w:t>
      </w:r>
    </w:p>
    <w:p>
      <w:pPr>
        <w:pStyle w:val="Normal"/>
        <w:spacing w:before="0" w:after="0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95045 Misterbianco</w:t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OGGETTO: MANIFESTAZIONE DI INTERESSE ALLA SPONSORIZZAZIONE DI INIZIATIVE, MANIFESTAZIONI ED EVENTI ORGANIZZATI DAL COMUNE DI MISTERBIANCO INERENTI LE ATTIVITA’ DEL X SETTORE “CULTURA, SPORT, TURISMO E PROMOZIONE DELLA CITTÀ”.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_________________________________________________________________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a ______________________________________________ il ________________________,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Cod. Fisc. _______________________________, residente a ______________________________ Cap __________, Via ______________________________________________________________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nella qualità di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Legale Rappresentante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Procuratore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Delegato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Mandatario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Titolare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della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Società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Ente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Istituzione 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Ditta </w:t>
      </w: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Fondazione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avente sede legale in via ____________________________________________________________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Città __________________________ Tel. _________________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Cell. 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 ____________________________________ Pec 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valere quale domicilio eletto per la presente procedura,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 _________________________ Partita Iva 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iscritta al Registro delle Imprese di ______________________________ al n. _________________,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breve descrizione dell’attività esercitata 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visto l’Avviso pubblico per manifestazione di interesse alla sponsorizzazione di iniziative, manifestazioni ed eventi organizzati dal Comune di Misterbianco inerenti le attività del </w:t>
      </w:r>
      <w:r>
        <w:rPr>
          <w:rFonts w:cs="Times New Roman" w:ascii="Times New Roman" w:hAnsi="Times New Roman"/>
          <w:sz w:val="24"/>
          <w:szCs w:val="24"/>
        </w:rPr>
        <w:t>X</w:t>
      </w:r>
      <w:r>
        <w:rPr>
          <w:rFonts w:cs="Times New Roman" w:ascii="Times New Roman" w:hAnsi="Times New Roman"/>
          <w:sz w:val="24"/>
          <w:szCs w:val="24"/>
        </w:rPr>
        <w:t xml:space="preserve"> Settore “</w:t>
      </w:r>
      <w:r>
        <w:rPr>
          <w:rFonts w:cs="Times New Roman" w:ascii="Times New Roman" w:hAnsi="Times New Roman"/>
          <w:sz w:val="24"/>
          <w:szCs w:val="24"/>
        </w:rPr>
        <w:t xml:space="preserve">Cultura, Sport, Turismo e </w:t>
      </w:r>
      <w:r>
        <w:rPr>
          <w:rFonts w:cs="Times New Roman" w:ascii="Times New Roman" w:hAnsi="Times New Roman"/>
          <w:sz w:val="24"/>
          <w:szCs w:val="24"/>
        </w:rPr>
        <w:t>Promozione della Città”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MANIFESTA IL PROPRIO INTERESSE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 offrire la seguente forma di sponsorizzazione (barrare la tipologia di sponsorizzazione offerta):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sponsorizzazione finanziaria (sotto forma di erogazione economica)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□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sponsorizzazione tecnica (sotto forma di fornitura di beni e servizi)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(specificare la sponsorizzazione tecnica offerta ____________________________________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_________________________________________________________________________)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per un valore economico della sponsorizzazione, IVA esclusa, pari ad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€ </w:t>
      </w:r>
      <w:r>
        <w:rPr>
          <w:rFonts w:cs="Times New Roman" w:ascii="Times New Roman" w:hAnsi="Times New Roman"/>
          <w:sz w:val="24"/>
          <w:szCs w:val="24"/>
        </w:rPr>
        <w:t>____________________(in cifre) euro _______________________________________(in lettere)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 l’iniziativa, manifestazione od evento che verrà concordato con gli Uffici antecedentemente la stipula del relativo contratto di sponsorizzazione.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tal fine,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445/2000,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è in possesso dei requisiti di ordine generale, ai sensi del D.Lgs. 36/2023, per contrarre con la Pubblica Amministrazione;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non incorre nelle cause di esclusione di cui al punto precedente e risulta essere in possesso dei requisiti di qualificazione previste dal medesimo D.Lgs. 36/2023 (solo nel caso di sponsorizzazione tecnica);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è in regola con tutti gli obblighi contributivi e fiscali previsti dalla normativa vigente;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non avere procedimenti di contenzioso con l’Amministrazione;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nei propri confronti e nei confronti dei soggetti indicati all'art. 85 del D.Lgs. 159/2011 non sussistono cause di decadenza, di sospensione o di divieto previste dall'articolo 67 del decreto legislativo 6 settembre 2011 n. 159 o di un tentativo di infiltrazione mafiosa di cui all'art. 84, comma 4, del medesimo decreto. Resta fermo quanto previsto dagli artt. 88, comma 4-bis e 92, commi 2 e 3, con riferimento alle comunicazioni antimafia e alle informazioni antimafia;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dell’Avviso pubblico e di accettarne integralmente il contenuto, senza riserva alcuna;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impegnarsi ad assumere tutte le responsabilità e gli adempimenti previsti dalla normativa vigente in materia di sponsorizzazione;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non intende proporre forme di sponsorizzazione escluse ai sensi dell’art. 4 dell’Avviso;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dell’informativa sul trattamento dei dati personali, di cui all’allegato B dell’Avviso, redatta ai sensi degli artt. 13 e 14 del Regolamento UE 679/2016 e del D.Lgs.196/2003 e ss.mm.ii.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 allega alla presente: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del documento di riconoscimento del dichiarante in corso di validità;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Altro (specificare) __________________________________________________________.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 (luogo), _____________ (data)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Firma del Legale Rappresentante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o della persona con poteri di firma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(1)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____________________________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La manifestazione di interesse deve essere sottoscritta da uno dei seguenti soggetti: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Titolare della ditta se trattasi di impresa individuale;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Legale Rappresentante se trattasi di Società, Ente, Istituzione, Consorzio o Cooperativa;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>Institore (art. 2203 e ss. C.C.) o procuratore (art. 2209 e ss. C.C.) o procuratore speciale. In questi casi i poteri dovranno essere comprovati da procura allegata alla documentazione richiesta</w:t>
      </w: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sz w:val="18"/>
          <w:szCs w:val="18"/>
        </w:rPr>
        <w:tab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26d6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LibreOffice/7.6.6.3$Windows_X86_64 LibreOffice_project/d97b2716a9a4a2ce1391dee1765565ea469b0ae7</Application>
  <AppVersion>15.0000</AppVersion>
  <Pages>3</Pages>
  <Words>649</Words>
  <Characters>4730</Characters>
  <CharactersWithSpaces>5371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2024-05-09T07:45:00Z</dcterms:created>
  <dc:creator>Salvatore Ferro</dc:creator>
  <dc:description/>
  <dc:language>it-IT</dc:language>
  <cp:lastModifiedBy/>
  <dcterms:modified xsi:type="dcterms:W3CDTF">2025-10-06T11:49:41Z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