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3" w:after="0"/>
        <w:rPr/>
      </w:pPr>
      <w:r>
        <w:rPr/>
        <w:t>Allegato</w:t>
      </w:r>
      <w:r>
        <w:rPr>
          <w:rStyle w:val="DefaultParagraphFont"/>
          <w:spacing w:val="-2"/>
        </w:rPr>
        <w:t xml:space="preserve"> </w:t>
      </w:r>
      <w:r>
        <w:rPr>
          <w:rStyle w:val="DefaultParagraphFont"/>
          <w:spacing w:val="-2"/>
        </w:rPr>
        <w:t>3</w:t>
      </w:r>
      <w:r>
        <w:rPr>
          <w:rStyle w:val="DefaultParagraphFont"/>
          <w:b w:val="false"/>
        </w:rPr>
        <w:t>–</w:t>
      </w:r>
      <w:r>
        <w:rPr>
          <w:rStyle w:val="DefaultParagraphFont"/>
          <w:b w:val="false"/>
          <w:spacing w:val="-3"/>
          <w:u w:val="none"/>
        </w:rPr>
        <w:t xml:space="preserve"> </w:t>
      </w:r>
      <w:r>
        <w:rPr/>
        <w:t>Istanza</w:t>
      </w:r>
      <w:r>
        <w:rPr>
          <w:rStyle w:val="DefaultParagraphFont"/>
          <w:spacing w:val="-1"/>
        </w:rPr>
        <w:t xml:space="preserve"> </w:t>
      </w:r>
      <w:r>
        <w:rPr/>
        <w:t xml:space="preserve">di </w:t>
      </w:r>
      <w:r>
        <w:rPr>
          <w:rStyle w:val="DefaultParagraphFont"/>
          <w:spacing w:val="-2"/>
        </w:rPr>
        <w:t>partecipazione</w:t>
      </w:r>
    </w:p>
    <w:p>
      <w:pPr>
        <w:pStyle w:val="Normal1"/>
        <w:ind w:end="147"/>
        <w:jc w:val="end"/>
        <w:rPr/>
      </w:pPr>
      <w:r>
        <w:rPr>
          <w:rStyle w:val="DefaultParagraphFont"/>
          <w:sz w:val="24"/>
        </w:rPr>
        <w:t>(in</w:t>
      </w:r>
      <w:r>
        <w:rPr>
          <w:rStyle w:val="DefaultParagraphFont"/>
          <w:spacing w:val="-1"/>
          <w:sz w:val="24"/>
        </w:rPr>
        <w:t xml:space="preserve"> </w:t>
      </w:r>
      <w:r>
        <w:rPr>
          <w:rStyle w:val="DefaultParagraphFont"/>
          <w:sz w:val="24"/>
        </w:rPr>
        <w:t>carta</w:t>
      </w:r>
      <w:r>
        <w:rPr>
          <w:rStyle w:val="DefaultParagraphFont"/>
          <w:spacing w:val="-1"/>
          <w:sz w:val="24"/>
        </w:rPr>
        <w:t xml:space="preserve"> </w:t>
      </w:r>
      <w:r>
        <w:rPr>
          <w:rStyle w:val="DefaultParagraphFont"/>
          <w:spacing w:val="-2"/>
          <w:sz w:val="24"/>
        </w:rPr>
        <w:t>libera)</w:t>
      </w:r>
    </w:p>
    <w:p>
      <w:pPr>
        <w:pStyle w:val="Normal1"/>
        <w:tabs>
          <w:tab w:val="clear" w:pos="720"/>
        </w:tabs>
        <w:suppressAutoHyphens w:val="true"/>
        <w:spacing w:lineRule="auto" w:line="240" w:before="0" w:after="0"/>
        <w:ind w:hanging="1928" w:start="7654" w:end="170"/>
        <w:jc w:val="end"/>
        <w:rPr/>
      </w:pPr>
      <w:r>
        <w:rPr>
          <w:rStyle w:val="DefaultParagraphFont"/>
          <w:sz w:val="24"/>
        </w:rPr>
        <w:t>Al</w:t>
      </w:r>
      <w:r>
        <w:rPr>
          <w:rStyle w:val="DefaultParagraphFont"/>
          <w:spacing w:val="-11"/>
          <w:sz w:val="24"/>
        </w:rPr>
        <w:t xml:space="preserve"> </w:t>
      </w:r>
      <w:r>
        <w:rPr>
          <w:rStyle w:val="DefaultParagraphFont"/>
          <w:sz w:val="24"/>
        </w:rPr>
        <w:t>Comune</w:t>
      </w:r>
      <w:r>
        <w:rPr>
          <w:rStyle w:val="DefaultParagraphFont"/>
          <w:spacing w:val="-12"/>
          <w:sz w:val="24"/>
        </w:rPr>
        <w:t xml:space="preserve"> </w:t>
      </w:r>
      <w:r>
        <w:rPr>
          <w:rStyle w:val="DefaultParagraphFont"/>
          <w:sz w:val="24"/>
        </w:rPr>
        <w:t>di</w:t>
      </w:r>
      <w:r>
        <w:rPr>
          <w:rStyle w:val="DefaultParagraphFont"/>
          <w:spacing w:val="-13"/>
          <w:sz w:val="24"/>
        </w:rPr>
        <w:t xml:space="preserve"> </w:t>
      </w:r>
      <w:r>
        <w:rPr>
          <w:rStyle w:val="DefaultParagraphFont"/>
          <w:sz w:val="24"/>
        </w:rPr>
        <w:t>Misterb</w:t>
      </w:r>
      <w:r>
        <w:rPr>
          <w:rStyle w:val="DefaultParagraphFont"/>
          <w:sz w:val="24"/>
        </w:rPr>
        <w:t>i</w:t>
      </w:r>
      <w:r>
        <w:rPr>
          <w:rStyle w:val="DefaultParagraphFont"/>
          <w:sz w:val="24"/>
        </w:rPr>
        <w:t>anco</w:t>
      </w:r>
    </w:p>
    <w:p>
      <w:pPr>
        <w:pStyle w:val="Normal1"/>
        <w:tabs>
          <w:tab w:val="clear" w:pos="720"/>
        </w:tabs>
        <w:suppressAutoHyphens w:val="true"/>
        <w:spacing w:lineRule="auto" w:line="240" w:before="0" w:after="0"/>
        <w:ind w:hanging="1928" w:start="7654" w:end="170"/>
        <w:jc w:val="end"/>
        <w:rPr/>
      </w:pPr>
      <w:r>
        <w:rPr>
          <w:rStyle w:val="DefaultParagraphFont"/>
          <w:sz w:val="24"/>
        </w:rPr>
        <w:t xml:space="preserve"> </w:t>
      </w:r>
      <w:r>
        <w:rPr>
          <w:rStyle w:val="DefaultParagraphFont"/>
          <w:sz w:val="24"/>
        </w:rPr>
        <w:t>X</w:t>
      </w:r>
      <w:r>
        <w:rPr>
          <w:rStyle w:val="DefaultParagraphFont"/>
          <w:spacing w:val="-14"/>
          <w:sz w:val="24"/>
        </w:rPr>
        <w:t xml:space="preserve"> </w:t>
      </w:r>
      <w:r>
        <w:rPr>
          <w:rStyle w:val="DefaultParagraphFont"/>
          <w:sz w:val="24"/>
        </w:rPr>
        <w:t>Settore</w:t>
      </w:r>
      <w:r>
        <w:rPr>
          <w:rStyle w:val="DefaultParagraphFont"/>
          <w:spacing w:val="-14"/>
          <w:sz w:val="24"/>
        </w:rPr>
        <w:t xml:space="preserve"> </w:t>
      </w:r>
      <w:r>
        <w:rPr>
          <w:rStyle w:val="DefaultParagraphFont"/>
          <w:sz w:val="24"/>
        </w:rPr>
        <w:t xml:space="preserve">Funzionale </w:t>
      </w:r>
    </w:p>
    <w:p>
      <w:pPr>
        <w:pStyle w:val="Normal1"/>
        <w:tabs>
          <w:tab w:val="clear" w:pos="720"/>
        </w:tabs>
        <w:suppressAutoHyphens w:val="true"/>
        <w:spacing w:lineRule="auto" w:line="240" w:before="0" w:after="0"/>
        <w:ind w:hanging="3061" w:start="7654" w:end="170"/>
        <w:jc w:val="end"/>
        <w:rPr/>
      </w:pPr>
      <w:r>
        <w:rPr>
          <w:rStyle w:val="DefaultParagraphFont"/>
          <w:sz w:val="24"/>
        </w:rPr>
        <w:t xml:space="preserve">Cultura, </w:t>
      </w:r>
      <w:r>
        <w:rPr>
          <w:rStyle w:val="DefaultParagraphFont"/>
          <w:sz w:val="24"/>
        </w:rPr>
        <w:t>Sport</w:t>
      </w:r>
      <w:r>
        <w:rPr>
          <w:rStyle w:val="DefaultParagraphFont"/>
          <w:sz w:val="24"/>
        </w:rPr>
        <w:t>-</w:t>
      </w:r>
      <w:r>
        <w:rPr>
          <w:rStyle w:val="DefaultParagraphFont"/>
          <w:sz w:val="24"/>
        </w:rPr>
        <w:t>Turismo e Promozione della Città</w:t>
      </w:r>
    </w:p>
    <w:p>
      <w:pPr>
        <w:pStyle w:val="Normal1"/>
        <w:spacing w:lineRule="auto" w:line="240" w:before="0" w:after="0"/>
        <w:ind w:end="151"/>
        <w:jc w:val="end"/>
        <w:rPr/>
      </w:pPr>
      <w:r>
        <w:rPr>
          <w:rStyle w:val="DefaultParagraphFont"/>
          <w:sz w:val="24"/>
        </w:rPr>
        <w:t xml:space="preserve">via </w:t>
      </w:r>
      <w:r>
        <w:rPr>
          <w:rStyle w:val="DefaultParagraphFont"/>
          <w:spacing w:val="-1"/>
          <w:sz w:val="24"/>
        </w:rPr>
        <w:t>S</w:t>
      </w:r>
      <w:r>
        <w:rPr>
          <w:rStyle w:val="DefaultParagraphFont"/>
          <w:spacing w:val="-5"/>
          <w:sz w:val="24"/>
        </w:rPr>
        <w:t>. Antonio Abate sn</w:t>
      </w:r>
    </w:p>
    <w:p>
      <w:pPr>
        <w:pStyle w:val="Normal1"/>
        <w:ind w:end="152"/>
        <w:jc w:val="end"/>
        <w:rPr/>
      </w:pPr>
      <w:r>
        <w:rPr>
          <w:rStyle w:val="DefaultParagraphFont"/>
          <w:sz w:val="24"/>
        </w:rPr>
        <w:t>95045</w:t>
      </w:r>
      <w:r>
        <w:rPr>
          <w:rStyle w:val="DefaultParagraphFont"/>
          <w:spacing w:val="-4"/>
          <w:sz w:val="24"/>
        </w:rPr>
        <w:t xml:space="preserve"> </w:t>
      </w:r>
      <w:r>
        <w:rPr>
          <w:rStyle w:val="DefaultParagraphFont"/>
          <w:sz w:val="24"/>
        </w:rPr>
        <w:t>MISTERBIANCO</w:t>
      </w:r>
      <w:r>
        <w:rPr>
          <w:rStyle w:val="DefaultParagraphFont"/>
          <w:spacing w:val="-4"/>
          <w:sz w:val="24"/>
        </w:rPr>
        <w:t xml:space="preserve"> (CT)</w:t>
      </w:r>
    </w:p>
    <w:p>
      <w:pPr>
        <w:pStyle w:val="Normal1"/>
        <w:ind w:end="152"/>
        <w:jc w:val="end"/>
        <w:rPr/>
      </w:pPr>
      <w:r>
        <w:rPr>
          <w:rStyle w:val="DefaultParagraphFont"/>
          <w:sz w:val="24"/>
        </w:rPr>
        <w:t>PEC:</w:t>
      </w:r>
      <w:r>
        <w:rPr>
          <w:rStyle w:val="DefaultParagraphFont"/>
          <w:spacing w:val="1"/>
          <w:sz w:val="24"/>
        </w:rPr>
        <w:t xml:space="preserve"> </w:t>
      </w:r>
      <w:hyperlink r:id="rId2" w:tgtFrame="_top">
        <w:r>
          <w:rPr>
            <w:rStyle w:val="Hyperlink"/>
            <w:spacing w:val="-2"/>
            <w:sz w:val="24"/>
          </w:rPr>
          <w:t>protocollo.misterbianco@pec.it</w:t>
        </w:r>
      </w:hyperlink>
    </w:p>
    <w:p>
      <w:pPr>
        <w:pStyle w:val="BodyText1"/>
        <w:rPr>
          <w:sz w:val="24"/>
        </w:rPr>
      </w:pPr>
      <w:r>
        <w:rPr>
          <w:sz w:val="24"/>
        </w:rPr>
      </w:r>
    </w:p>
    <w:p>
      <w:pPr>
        <w:pStyle w:val="BodyText1"/>
        <w:spacing w:before="9" w:after="0"/>
        <w:rPr>
          <w:sz w:val="21"/>
        </w:rPr>
      </w:pPr>
      <w:r>
        <w:rPr>
          <w:sz w:val="21"/>
        </w:rPr>
      </w:r>
    </w:p>
    <w:p>
      <w:pPr>
        <w:pStyle w:val="Normal1"/>
        <w:tabs>
          <w:tab w:val="clear" w:pos="720"/>
        </w:tabs>
        <w:ind w:start="112" w:end="150"/>
        <w:jc w:val="both"/>
        <w:rPr/>
      </w:pPr>
      <w:r>
        <w:rPr>
          <w:rStyle w:val="DefaultParagraphFont"/>
          <w:b/>
        </w:rPr>
        <w:t>Oggetto: Indagine di mercato</w:t>
      </w:r>
      <w:r>
        <w:rPr>
          <w:rStyle w:val="DefaultParagraphFont"/>
          <w:b/>
          <w:spacing w:val="40"/>
        </w:rPr>
        <w:t xml:space="preserve"> </w:t>
      </w:r>
      <w:r>
        <w:rPr>
          <w:rStyle w:val="DefaultParagraphFont"/>
          <w:b/>
        </w:rPr>
        <w:t>per la selezione di Associazione di Volontariato per la stipula di convenzione per</w:t>
      </w:r>
      <w:r>
        <w:rPr>
          <w:rStyle w:val="DefaultParagraphFont"/>
          <w:b/>
          <w:spacing w:val="-1"/>
        </w:rPr>
        <w:t xml:space="preserve"> </w:t>
      </w:r>
      <w:r>
        <w:rPr>
          <w:rStyle w:val="DefaultParagraphFont"/>
          <w:b/>
        </w:rPr>
        <w:t>lo</w:t>
      </w:r>
      <w:r>
        <w:rPr>
          <w:rStyle w:val="DefaultParagraphFont"/>
          <w:b/>
          <w:spacing w:val="-3"/>
        </w:rPr>
        <w:t xml:space="preserve"> </w:t>
      </w:r>
      <w:r>
        <w:rPr>
          <w:rStyle w:val="DefaultParagraphFont"/>
          <w:b/>
        </w:rPr>
        <w:t>svolgimento</w:t>
      </w:r>
      <w:r>
        <w:rPr>
          <w:rStyle w:val="DefaultParagraphFont"/>
          <w:b/>
          <w:spacing w:val="-1"/>
        </w:rPr>
        <w:t xml:space="preserve"> </w:t>
      </w:r>
      <w:r>
        <w:rPr>
          <w:rStyle w:val="DefaultParagraphFont"/>
          <w:b/>
        </w:rPr>
        <w:t>delle attività di</w:t>
      </w:r>
      <w:r>
        <w:rPr>
          <w:rStyle w:val="DefaultParagraphFont"/>
          <w:b/>
          <w:spacing w:val="-2"/>
        </w:rPr>
        <w:t xml:space="preserve"> </w:t>
      </w:r>
      <w:r>
        <w:rPr>
          <w:rStyle w:val="DefaultParagraphFont"/>
          <w:b/>
          <w:spacing w:val="-2"/>
        </w:rPr>
        <w:t>Supporto logistico</w:t>
      </w:r>
      <w:r>
        <w:rPr>
          <w:rStyle w:val="DefaultParagraphFont"/>
          <w:b/>
        </w:rPr>
        <w:t>,</w:t>
      </w:r>
      <w:r>
        <w:rPr>
          <w:rStyle w:val="DefaultParagraphFont"/>
          <w:b/>
          <w:spacing w:val="-1"/>
        </w:rPr>
        <w:t xml:space="preserve"> </w:t>
      </w:r>
      <w:r>
        <w:rPr>
          <w:rStyle w:val="DefaultParagraphFont"/>
          <w:b/>
        </w:rPr>
        <w:t xml:space="preserve">antincendio, </w:t>
      </w:r>
      <w:r>
        <w:rPr>
          <w:rStyle w:val="DefaultParagraphFont"/>
          <w:b/>
        </w:rPr>
        <w:t>safety e sanitario in occasione delle manifestazioni culturali e sportive da svolgersi entro il 31 dicembre 2026</w:t>
      </w:r>
      <w:r>
        <w:rPr>
          <w:rStyle w:val="DefaultParagraphFont"/>
          <w:b/>
        </w:rPr>
        <w:t>.</w:t>
      </w:r>
    </w:p>
    <w:p>
      <w:pPr>
        <w:pStyle w:val="BodyText1"/>
        <w:spacing w:before="9" w:after="0"/>
        <w:rPr>
          <w:b/>
          <w:sz w:val="25"/>
        </w:rPr>
      </w:pPr>
      <w:r>
        <w:rPr>
          <w:b/>
          <w:sz w:val="25"/>
        </w:rPr>
      </w:r>
    </w:p>
    <w:p>
      <w:pPr>
        <w:sectPr>
          <w:headerReference w:type="default" r:id="rId3"/>
          <w:type w:val="nextPage"/>
          <w:pgSz w:w="11910" w:h="16840"/>
          <w:pgMar w:left="1020" w:right="980" w:gutter="0" w:header="800" w:top="1352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1"/>
        <w:tabs>
          <w:tab w:val="clear" w:pos="720"/>
        </w:tabs>
        <w:spacing w:before="130" w:after="0"/>
        <w:ind w:start="112"/>
        <w:rPr/>
      </w:pPr>
      <w: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1308100</wp:posOffset>
                </wp:positionH>
                <wp:positionV relativeFrom="paragraph">
                  <wp:posOffset>189230</wp:posOffset>
                </wp:positionV>
                <wp:extent cx="4930775" cy="1270"/>
                <wp:effectExtent l="5715" t="5080" r="5080" b="3810"/>
                <wp:wrapNone/>
                <wp:docPr id="1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0920" cy="1440"/>
                        </a:xfrm>
                        <a:custGeom>
                          <a:avLst/>
                          <a:gdLst>
                            <a:gd name="textAreaLeft" fmla="*/ 0 w 2795400"/>
                            <a:gd name="textAreaRight" fmla="*/ 2795760 w 27954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930775" h="1270">
                              <a:moveTo>
                                <a:pt x="0" y="0"/>
                              </a:moveTo>
                              <a:lnTo>
                                <a:pt x="1062990" y="0"/>
                              </a:lnTo>
                              <a:moveTo>
                                <a:pt x="1062990" y="0"/>
                              </a:moveTo>
                              <a:lnTo>
                                <a:pt x="1367155" y="0"/>
                              </a:lnTo>
                              <a:moveTo>
                                <a:pt x="1366520" y="0"/>
                              </a:moveTo>
                              <a:lnTo>
                                <a:pt x="493077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4930775,1270" stroked="t" o:allowincell="f" style="position:absolute;margin-left:103pt;margin-top:14.9pt;width:388.2pt;height:0.05pt;mso-wrap-style:none;v-text-anchor:middle" path="m0,0l1062990,0m1062990,0l1367155,0m1366520,0l4930775,0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Style w:val="DefaultParagraphFont"/>
          <w:sz w:val="24"/>
        </w:rPr>
        <w:t>Il/la</w:t>
      </w:r>
      <w:r>
        <w:rPr>
          <w:rStyle w:val="DefaultParagraphFont"/>
          <w:spacing w:val="1"/>
          <w:sz w:val="24"/>
        </w:rPr>
        <w:t xml:space="preserve"> </w:t>
      </w:r>
      <w:r>
        <w:rPr>
          <w:rStyle w:val="DefaultParagraphFont"/>
          <w:spacing w:val="-2"/>
          <w:sz w:val="24"/>
        </w:rPr>
        <w:t>sottoscritto/a</w:t>
      </w:r>
    </w:p>
    <w:p>
      <w:pPr>
        <w:sectPr>
          <w:type w:val="continuous"/>
          <w:pgSz w:w="11910" w:h="16840"/>
          <w:pgMar w:left="1020" w:right="980" w:gutter="0" w:header="800" w:top="1352" w:footer="0" w:bottom="280"/>
          <w:cols w:num="2" w:equalWidth="false" w:sep="false">
            <w:col w:w="1923" w:space="1377"/>
            <w:col w:w="6610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1"/>
        <w:tabs>
          <w:tab w:val="clear" w:pos="720"/>
          <w:tab w:val="left" w:pos="2067" w:leader="none"/>
          <w:tab w:val="left" w:pos="5889" w:leader="none"/>
          <w:tab w:val="left" w:pos="6648" w:leader="none"/>
          <w:tab w:val="left" w:pos="9692" w:leader="none"/>
        </w:tabs>
        <w:spacing w:before="116" w:after="0"/>
        <w:ind w:start="112"/>
        <w:rPr/>
      </w:pPr>
      <w:r>
        <w:rPr>
          <w:rStyle w:val="DefaultParagraphFont"/>
          <w:position w:val="-2"/>
          <w:sz w:val="24"/>
        </w:rPr>
        <w:t xml:space="preserve">nato/a a </w:t>
      </w:r>
      <w:r>
        <w:rPr>
          <w:rStyle w:val="DefaultParagraphFont"/>
          <w:rFonts w:ascii="Arial" w:hAnsi="Arial"/>
          <w:sz w:val="24"/>
          <w:u w:val="single"/>
        </w:rPr>
        <w:tab/>
        <w:tab/>
      </w:r>
      <w:r>
        <w:rPr>
          <w:rStyle w:val="DefaultParagraphFont"/>
          <w:rFonts w:ascii="Arial" w:hAnsi="Arial"/>
          <w:sz w:val="24"/>
        </w:rPr>
        <w:t xml:space="preserve"> </w:t>
      </w:r>
      <w:r>
        <w:rPr>
          <w:rStyle w:val="DefaultParagraphFont"/>
          <w:position w:val="-2"/>
          <w:sz w:val="24"/>
        </w:rPr>
        <w:t xml:space="preserve">il </w:t>
      </w:r>
      <w:r>
        <w:rPr>
          <w:rStyle w:val="DefaultParagraphFont"/>
          <w:rFonts w:ascii="Arial" w:hAnsi="Arial"/>
          <w:sz w:val="24"/>
          <w:u w:val="single"/>
        </w:rPr>
        <w:tab/>
        <w:tab/>
      </w:r>
    </w:p>
    <w:p>
      <w:pPr>
        <w:pStyle w:val="BodyText1"/>
        <w:tabs>
          <w:tab w:val="clear" w:pos="720"/>
        </w:tabs>
        <w:spacing w:before="149" w:after="0"/>
        <w:ind w:start="112"/>
        <w:rPr/>
      </w:pPr>
      <w:r>
        <w:rPr>
          <w:rStyle w:val="DefaultParagraphFont"/>
          <w:sz w:val="24"/>
        </w:rPr>
        <w:t>in</w:t>
      </w:r>
      <w:r>
        <w:rPr>
          <w:rStyle w:val="DefaultParagraphFont"/>
          <w:spacing w:val="-4"/>
          <w:sz w:val="24"/>
        </w:rPr>
        <w:t xml:space="preserve"> </w:t>
      </w:r>
      <w:r>
        <w:rPr>
          <w:rStyle w:val="DefaultParagraphFont"/>
          <w:sz w:val="24"/>
        </w:rPr>
        <w:t>qualità</w:t>
      </w:r>
      <w:r>
        <w:rPr>
          <w:rStyle w:val="DefaultParagraphFont"/>
          <w:spacing w:val="-5"/>
          <w:sz w:val="24"/>
        </w:rPr>
        <w:t xml:space="preserve"> </w:t>
      </w:r>
      <w:r>
        <w:rPr>
          <w:rStyle w:val="DefaultParagraphFont"/>
          <w:sz w:val="24"/>
        </w:rPr>
        <w:t>di</w:t>
      </w:r>
      <w:r>
        <w:rPr>
          <w:rStyle w:val="DefaultParagraphFont"/>
          <w:spacing w:val="-5"/>
          <w:sz w:val="24"/>
        </w:rPr>
        <w:t xml:space="preserve"> </w:t>
      </w:r>
      <w:r>
        <w:rPr/>
        <w:t>legale</w:t>
      </w:r>
      <w:r>
        <w:rPr>
          <w:rStyle w:val="DefaultParagraphFont"/>
          <w:spacing w:val="-3"/>
        </w:rPr>
        <w:t xml:space="preserve"> </w:t>
      </w:r>
      <w:r>
        <w:rPr/>
        <w:t>rappresentante</w:t>
      </w:r>
      <w:r>
        <w:rPr>
          <w:rStyle w:val="DefaultParagraphFont"/>
          <w:spacing w:val="-6"/>
        </w:rPr>
        <w:t xml:space="preserve"> </w:t>
      </w:r>
      <w:r>
        <w:rPr/>
        <w:t>della</w:t>
      </w:r>
      <w:r>
        <w:rPr>
          <w:rStyle w:val="DefaultParagraphFont"/>
          <w:spacing w:val="-5"/>
        </w:rPr>
        <w:t xml:space="preserve"> </w:t>
      </w:r>
      <w:r>
        <w:rPr/>
        <w:t>Associazione</w:t>
      </w:r>
      <w:r>
        <w:rPr>
          <w:rStyle w:val="DefaultParagraphFont"/>
          <w:spacing w:val="-4"/>
        </w:rPr>
        <w:t xml:space="preserve"> </w:t>
      </w:r>
      <w:r>
        <w:rPr/>
        <w:t>di</w:t>
      </w:r>
      <w:r>
        <w:rPr>
          <w:rStyle w:val="DefaultParagraphFont"/>
          <w:spacing w:val="-4"/>
        </w:rPr>
        <w:t xml:space="preserve"> </w:t>
      </w:r>
      <w:r>
        <w:rPr/>
        <w:t>volontariato</w:t>
      </w:r>
      <w:r>
        <w:rPr>
          <w:rStyle w:val="DefaultParagraphFont"/>
          <w:spacing w:val="-3"/>
        </w:rPr>
        <w:t xml:space="preserve"> </w:t>
      </w:r>
      <w:r>
        <w:rPr>
          <w:rStyle w:val="DefaultParagraphFont"/>
          <w:spacing w:val="-2"/>
        </w:rPr>
        <w:t>denominata</w:t>
      </w:r>
    </w:p>
    <w:p>
      <w:pPr>
        <w:pStyle w:val="Normal1"/>
        <w:tabs>
          <w:tab w:val="clear" w:pos="720"/>
        </w:tabs>
        <w:spacing w:before="92" w:after="0"/>
        <w:ind w:start="1374"/>
        <w:rPr>
          <w:rStyle w:val="DefaultParagraphFont"/>
          <w:rFonts w:ascii="Arial" w:hAnsi="Arial"/>
          <w:spacing w:val="-2"/>
          <w:sz w:val="24"/>
        </w:rPr>
      </w:pPr>
      <w:r>
        <w:rPr/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page">
                  <wp:posOffset>737235</wp:posOffset>
                </wp:positionH>
                <wp:positionV relativeFrom="paragraph">
                  <wp:posOffset>182245</wp:posOffset>
                </wp:positionV>
                <wp:extent cx="6070600" cy="1270"/>
                <wp:effectExtent l="5080" t="5080" r="5715" b="3810"/>
                <wp:wrapNone/>
                <wp:docPr id="2" name="doc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80" cy="1440"/>
                        </a:xfrm>
                        <a:custGeom>
                          <a:avLst/>
                          <a:gdLst>
                            <a:gd name="textAreaLeft" fmla="*/ 0 w 3441600"/>
                            <a:gd name="textAreaRight" fmla="*/ 3441960 w 3441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70600" h="1270">
                              <a:moveTo>
                                <a:pt x="0" y="0"/>
                              </a:moveTo>
                              <a:lnTo>
                                <a:pt x="835025" y="0"/>
                              </a:lnTo>
                              <a:moveTo>
                                <a:pt x="835660" y="0"/>
                              </a:moveTo>
                              <a:lnTo>
                                <a:pt x="1138555" y="0"/>
                              </a:lnTo>
                              <a:moveTo>
                                <a:pt x="1139190" y="0"/>
                              </a:moveTo>
                              <a:lnTo>
                                <a:pt x="1668780" y="0"/>
                              </a:lnTo>
                              <a:moveTo>
                                <a:pt x="1668780" y="0"/>
                              </a:moveTo>
                              <a:lnTo>
                                <a:pt x="1820545" y="0"/>
                              </a:lnTo>
                              <a:moveTo>
                                <a:pt x="1821180" y="0"/>
                              </a:moveTo>
                              <a:lnTo>
                                <a:pt x="607060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6070600,1270" stroked="t" o:allowincell="f" style="position:absolute;margin-left:58.05pt;margin-top:14.35pt;width:477.95pt;height:0.05pt;mso-wrap-style:none;v-text-anchor:middle;mso-position-horizontal-relative:page" path="m0,0l835025,0m835660,0l1138555,0m1139190,0l1668780,0m1668780,0l1820545,0m1821180,0l6070600,0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sectPr>
          <w:type w:val="continuous"/>
          <w:pgSz w:w="11910" w:h="16840"/>
          <w:pgMar w:left="1020" w:right="980" w:gutter="0" w:header="800" w:top="1352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BodyText1"/>
        <w:spacing w:before="11" w:after="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1"/>
        <w:tabs>
          <w:tab w:val="clear" w:pos="720"/>
        </w:tabs>
        <w:ind w:start="112"/>
        <w:rPr/>
      </w:pPr>
      <w: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page">
                  <wp:posOffset>1856105</wp:posOffset>
                </wp:positionH>
                <wp:positionV relativeFrom="paragraph">
                  <wp:posOffset>136525</wp:posOffset>
                </wp:positionV>
                <wp:extent cx="5034280" cy="22225"/>
                <wp:effectExtent l="5080" t="0" r="5715" b="5080"/>
                <wp:wrapNone/>
                <wp:docPr id="3" name="doc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34240" cy="22320"/>
                        </a:xfrm>
                        <a:custGeom>
                          <a:avLst/>
                          <a:gdLst>
                            <a:gd name="textAreaLeft" fmla="*/ 0 w 2854080"/>
                            <a:gd name="textAreaRight" fmla="*/ 2854440 w 2854080"/>
                            <a:gd name="textAreaTop" fmla="*/ -360 h 12600"/>
                            <a:gd name="textAreaBottom" fmla="*/ 12600 h 12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929505" h="1270">
                              <a:moveTo>
                                <a:pt x="0" y="0"/>
                              </a:moveTo>
                              <a:lnTo>
                                <a:pt x="681990" y="0"/>
                              </a:lnTo>
                              <a:moveTo>
                                <a:pt x="682625" y="0"/>
                              </a:moveTo>
                              <a:lnTo>
                                <a:pt x="834390" y="0"/>
                              </a:lnTo>
                              <a:moveTo>
                                <a:pt x="835025" y="0"/>
                              </a:moveTo>
                              <a:lnTo>
                                <a:pt x="1061085" y="0"/>
                              </a:lnTo>
                              <a:moveTo>
                                <a:pt x="1061720" y="0"/>
                              </a:moveTo>
                              <a:lnTo>
                                <a:pt x="1744980" y="0"/>
                              </a:lnTo>
                              <a:moveTo>
                                <a:pt x="1744345" y="0"/>
                              </a:moveTo>
                              <a:lnTo>
                                <a:pt x="2046605" y="0"/>
                              </a:lnTo>
                              <a:moveTo>
                                <a:pt x="2047240" y="0"/>
                              </a:moveTo>
                              <a:lnTo>
                                <a:pt x="3033395" y="0"/>
                              </a:lnTo>
                              <a:moveTo>
                                <a:pt x="3034030" y="0"/>
                              </a:moveTo>
                              <a:lnTo>
                                <a:pt x="3261995" y="0"/>
                              </a:lnTo>
                              <a:moveTo>
                                <a:pt x="3260725" y="0"/>
                              </a:moveTo>
                              <a:lnTo>
                                <a:pt x="492950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4929505,1270" stroked="t" o:allowincell="f" style="position:absolute;margin-left:146.15pt;margin-top:10.75pt;width:396.35pt;height:1.7pt;flip:y;mso-wrap-style:none;v-text-anchor:middle;mso-position-horizontal-relative:page" path="m0,0l681990,0m682625,0l834390,0m835025,0l1061085,0m1061720,0l1744980,0m1744345,0l2046605,0m2047240,0l3033395,0m3034030,0l3261995,0m3260725,0l4929505,0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Style w:val="DefaultParagraphFont"/>
          <w:sz w:val="24"/>
        </w:rPr>
        <w:t>con</w:t>
      </w:r>
      <w:r>
        <w:rPr>
          <w:rStyle w:val="DefaultParagraphFont"/>
          <w:spacing w:val="-1"/>
          <w:sz w:val="24"/>
        </w:rPr>
        <w:t xml:space="preserve"> </w:t>
      </w:r>
      <w:r>
        <w:rPr>
          <w:rStyle w:val="DefaultParagraphFont"/>
          <w:sz w:val="24"/>
        </w:rPr>
        <w:t>sede</w:t>
      </w:r>
      <w:r>
        <w:rPr>
          <w:rStyle w:val="DefaultParagraphFont"/>
          <w:spacing w:val="-1"/>
          <w:sz w:val="24"/>
        </w:rPr>
        <w:t xml:space="preserve"> </w:t>
      </w:r>
      <w:r>
        <w:rPr>
          <w:rStyle w:val="DefaultParagraphFont"/>
          <w:sz w:val="24"/>
        </w:rPr>
        <w:t xml:space="preserve">legale </w:t>
      </w:r>
      <w:r>
        <w:rPr>
          <w:rStyle w:val="DefaultParagraphFont"/>
          <w:spacing w:val="-5"/>
          <w:sz w:val="24"/>
        </w:rPr>
        <w:t>in</w:t>
      </w:r>
    </w:p>
    <w:p>
      <w:pPr>
        <w:pStyle w:val="Normal1"/>
        <w:tabs>
          <w:tab w:val="clear" w:pos="720"/>
        </w:tabs>
        <w:spacing w:before="159" w:after="0"/>
        <w:ind w:start="112"/>
        <w:rPr>
          <w:rStyle w:val="DefaultParagraphFont"/>
          <w:rFonts w:ascii="Arial" w:hAnsi="Arial"/>
          <w:spacing w:val="-4"/>
          <w:sz w:val="24"/>
        </w:rPr>
      </w:pPr>
      <w:r>
        <w:br w:type="column"/>
      </w:r>
      <w:r>
        <w:rPr/>
      </w:r>
    </w:p>
    <w:p>
      <w:pPr>
        <w:sectPr>
          <w:type w:val="continuous"/>
          <w:pgSz w:w="11910" w:h="16840"/>
          <w:pgMar w:left="1020" w:right="980" w:gutter="0" w:header="800" w:top="1352" w:footer="0" w:bottom="280"/>
          <w:cols w:num="2" w:equalWidth="false" w:sep="false">
            <w:col w:w="1888" w:space="772"/>
            <w:col w:w="7250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1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1"/>
        <w:spacing w:before="7" w:after="0"/>
        <w:rPr>
          <w:rFonts w:ascii="Arial" w:hAnsi="Arial"/>
          <w:sz w:val="15"/>
        </w:rPr>
      </w:pPr>
      <w:r>
        <w:rPr>
          <w:rFonts w:ascii="Arial" w:hAnsi="Arial"/>
          <w:sz w:val="15"/>
        </w:rPr>
      </w:r>
    </w:p>
    <w:p>
      <w:pPr>
        <w:pStyle w:val="BodyText1"/>
        <w:tabs>
          <w:tab w:val="clear" w:pos="720"/>
        </w:tabs>
        <w:spacing w:lineRule="exact" w:line="20"/>
        <w:ind w:start="112"/>
        <w:rPr>
          <w:rStyle w:val="DefaultParagraphFont"/>
          <w:rFonts w:ascii="Arial" w:hAnsi="Arial"/>
          <w:sz w:val="2"/>
        </w:rPr>
      </w:pPr>
      <w:r>
        <w:rPr/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259830" cy="5080"/>
                <wp:effectExtent l="5080" t="5080" r="5080" b="5715"/>
                <wp:wrapSquare wrapText="bothSides"/>
                <wp:docPr id="4" name="Lin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680" cy="5040"/>
                        </a:xfrm>
                        <a:custGeom>
                          <a:avLst/>
                          <a:gdLst>
                            <a:gd name="textAreaLeft" fmla="*/ 0 w 3548880"/>
                            <a:gd name="textAreaRight" fmla="*/ 3548880 w 3548880"/>
                            <a:gd name="textAreaTop" fmla="*/ 0 h 2880"/>
                            <a:gd name="textAreaBottom" fmla="*/ 3240 h 28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3661600" h="21600">
                              <a:moveTo>
                                <a:pt x="0" y="0"/>
                              </a:moveTo>
                              <a:lnTo>
                                <a:pt x="2366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1600,21600" stroked="t" o:allowincell="f" style="position:absolute;margin-left:0pt;margin-top:0.4pt;width:492.85pt;height:0.35pt;mso-wrap-style:none;v-text-anchor:middle" path="l-2147483647,-2147483645e">
                <v:fill o:detectmouseclick="t" on="false"/>
                <v:stroke color="black" weight="9360" joinstyle="round" endcap="flat"/>
                <w10:wrap type="square"/>
              </v:shape>
            </w:pict>
          </mc:Fallback>
        </mc:AlternateContent>
      </w:r>
    </w:p>
    <w:p>
      <w:pPr>
        <w:sectPr>
          <w:type w:val="continuous"/>
          <w:pgSz w:w="11910" w:h="16840"/>
          <w:pgMar w:left="1020" w:right="980" w:gutter="0" w:header="800" w:top="1352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Normal1"/>
        <w:tabs>
          <w:tab w:val="clear" w:pos="720"/>
        </w:tabs>
        <w:spacing w:before="155" w:after="0"/>
        <w:ind w:start="112"/>
        <w:rPr/>
      </w:pPr>
      <w: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144780</wp:posOffset>
                </wp:positionV>
                <wp:extent cx="2136775" cy="9525"/>
                <wp:effectExtent l="5715" t="5715" r="5080" b="0"/>
                <wp:wrapNone/>
                <wp:docPr id="5" name="doc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600" cy="9360"/>
                        </a:xfrm>
                        <a:custGeom>
                          <a:avLst/>
                          <a:gdLst>
                            <a:gd name="textAreaLeft" fmla="*/ 0 w 1211400"/>
                            <a:gd name="textAreaRight" fmla="*/ 1211760 w 121140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22805" h="1270">
                              <a:moveTo>
                                <a:pt x="0" y="0"/>
                              </a:moveTo>
                              <a:lnTo>
                                <a:pt x="455295" y="0"/>
                              </a:lnTo>
                              <a:moveTo>
                                <a:pt x="454025" y="0"/>
                              </a:moveTo>
                              <a:lnTo>
                                <a:pt x="212280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122805,1270" stroked="t" o:allowincell="f" style="position:absolute;margin-left:87.75pt;margin-top:11.4pt;width:168.2pt;height:0.7pt;mso-wrap-style:none;v-text-anchor:middle" path="m0,0l455295,0m454025,0l2122805,0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Style w:val="DefaultParagraphFont"/>
          <w:sz w:val="24"/>
        </w:rPr>
        <w:t>Codice</w:t>
      </w:r>
      <w:r>
        <w:rPr>
          <w:rStyle w:val="DefaultParagraphFont"/>
          <w:spacing w:val="-3"/>
          <w:sz w:val="24"/>
        </w:rPr>
        <w:t xml:space="preserve"> </w:t>
      </w:r>
      <w:r>
        <w:rPr>
          <w:rStyle w:val="DefaultParagraphFont"/>
          <w:sz w:val="24"/>
        </w:rPr>
        <w:t>Fiscale</w:t>
      </w:r>
      <w:r>
        <w:rPr>
          <w:rStyle w:val="DefaultParagraphFont"/>
          <w:spacing w:val="-4"/>
          <w:sz w:val="24"/>
        </w:rPr>
        <w:t xml:space="preserve"> </w:t>
      </w:r>
      <w:r>
        <w:rPr>
          <w:rStyle w:val="DefaultParagraphFont"/>
          <w:spacing w:val="-5"/>
          <w:sz w:val="24"/>
        </w:rPr>
        <w:t>n.</w:t>
      </w:r>
    </w:p>
    <w:p>
      <w:pPr>
        <w:pStyle w:val="Normal1"/>
        <w:tabs>
          <w:tab w:val="clear" w:pos="720"/>
        </w:tabs>
        <w:spacing w:before="90" w:after="0"/>
        <w:ind w:start="112"/>
        <w:rPr>
          <w:rStyle w:val="DefaultParagraphFont"/>
          <w:sz w:val="24"/>
        </w:rPr>
      </w:pPr>
      <w:r>
        <w:br w:type="column"/>
      </w:r>
      <w:r>
        <w:rPr/>
      </w:r>
    </w:p>
    <w:p>
      <w:pPr>
        <w:pStyle w:val="Normal1"/>
        <w:tabs>
          <w:tab w:val="clear" w:pos="720"/>
        </w:tabs>
        <w:spacing w:before="155" w:after="0"/>
        <w:ind w:start="112"/>
        <w:rPr/>
      </w:pPr>
      <w: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120650</wp:posOffset>
                </wp:positionV>
                <wp:extent cx="2150110" cy="12065"/>
                <wp:effectExtent l="5080" t="5715" r="5715" b="5080"/>
                <wp:wrapNone/>
                <wp:docPr id="6" name="Lin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280" cy="12240"/>
                        </a:xfrm>
                        <a:custGeom>
                          <a:avLst/>
                          <a:gdLst>
                            <a:gd name="textAreaLeft" fmla="*/ 0 w 1218960"/>
                            <a:gd name="textAreaRight" fmla="*/ 1219320 w 1218960"/>
                            <a:gd name="textAreaTop" fmla="*/ 0 h 6840"/>
                            <a:gd name="textAreaBottom" fmla="*/ 7200 h 68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657960" h="21600">
                              <a:moveTo>
                                <a:pt x="0" y="0"/>
                              </a:moveTo>
                              <a:lnTo>
                                <a:pt x="365796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1600,21600" stroked="t" o:allowincell="f" style="position:absolute;margin-left:72.2pt;margin-top:9.5pt;width:169.25pt;height:0.9pt;mso-wrap-style:none;v-text-anchor:middle" path="l-2147483647,-2147483645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Style w:val="DefaultParagraphFont"/>
          <w:sz w:val="24"/>
        </w:rPr>
        <w:t>Partita</w:t>
      </w:r>
      <w:r>
        <w:rPr>
          <w:rStyle w:val="DefaultParagraphFont"/>
          <w:spacing w:val="-3"/>
          <w:sz w:val="24"/>
        </w:rPr>
        <w:t xml:space="preserve"> </w:t>
      </w:r>
      <w:r>
        <w:rPr>
          <w:rStyle w:val="DefaultParagraphFont"/>
          <w:sz w:val="24"/>
        </w:rPr>
        <w:t>IVA</w:t>
      </w:r>
      <w:r>
        <w:rPr>
          <w:rStyle w:val="DefaultParagraphFont"/>
          <w:spacing w:val="-2"/>
          <w:sz w:val="24"/>
        </w:rPr>
        <w:t xml:space="preserve"> </w:t>
      </w:r>
      <w:r>
        <w:rPr>
          <w:rStyle w:val="DefaultParagraphFont"/>
          <w:spacing w:val="-7"/>
          <w:sz w:val="24"/>
        </w:rPr>
        <w:t>n.</w:t>
      </w:r>
    </w:p>
    <w:p>
      <w:pPr>
        <w:sectPr>
          <w:type w:val="continuous"/>
          <w:pgSz w:w="11910" w:h="16840"/>
          <w:pgMar w:left="1020" w:right="980" w:gutter="0" w:header="800" w:top="1352" w:footer="0" w:bottom="280"/>
          <w:cols w:num="3" w:equalWidth="false" w:sep="false">
            <w:col w:w="1756" w:space="524"/>
            <w:col w:w="1621" w:space="1154"/>
            <w:col w:w="4855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1"/>
        <w:tabs>
          <w:tab w:val="clear" w:pos="720"/>
          <w:tab w:val="left" w:pos="4782" w:leader="none"/>
        </w:tabs>
        <w:spacing w:before="149" w:after="0"/>
        <w:ind w:start="112"/>
        <w:rPr/>
      </w:pPr>
      <w: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147955</wp:posOffset>
                </wp:positionV>
                <wp:extent cx="2506345" cy="2540"/>
                <wp:effectExtent l="5715" t="5080" r="3810" b="2540"/>
                <wp:wrapNone/>
                <wp:docPr id="7" name="docshap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20" cy="2520"/>
                        </a:xfrm>
                        <a:custGeom>
                          <a:avLst/>
                          <a:gdLst>
                            <a:gd name="textAreaLeft" fmla="*/ 0 w 1420920"/>
                            <a:gd name="textAreaRight" fmla="*/ 1421280 w 1420920"/>
                            <a:gd name="textAreaTop" fmla="*/ 0 h 1440"/>
                            <a:gd name="textAreaBottom" fmla="*/ 1800 h 1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02535" h="1270">
                              <a:moveTo>
                                <a:pt x="0" y="0"/>
                              </a:moveTo>
                              <a:lnTo>
                                <a:pt x="683260" y="0"/>
                              </a:lnTo>
                              <a:moveTo>
                                <a:pt x="683260" y="0"/>
                              </a:moveTo>
                              <a:lnTo>
                                <a:pt x="250190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502535,1270" stroked="t" o:allowincell="f" style="position:absolute;margin-left:297.95pt;margin-top:11.65pt;width:197.3pt;height:0.15pt;mso-wrap-style:none;v-text-anchor:middle" path="m0,0l683260,0m683260,0l2501900,0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Style w:val="DefaultParagraphFont"/>
          <w:sz w:val="24"/>
        </w:rPr>
        <w:t>Telefono</w:t>
      </w:r>
      <w:r>
        <w:rPr>
          <w:rStyle w:val="DefaultParagraphFont"/>
          <w:b/>
          <w:bCs/>
          <w:sz w:val="24"/>
        </w:rPr>
        <w:t xml:space="preserve"> </w:t>
      </w:r>
      <w:r>
        <w:rPr>
          <w:rStyle w:val="DefaultParagraphFont"/>
          <w:b/>
          <w:bCs/>
          <w:sz w:val="24"/>
          <w:u w:val="single"/>
        </w:rPr>
        <w:tab/>
      </w:r>
      <w:r>
        <w:rPr>
          <w:rStyle w:val="DefaultParagraphFont"/>
          <w:sz w:val="24"/>
        </w:rPr>
        <w:t xml:space="preserve"> Cellulare</w:t>
      </w:r>
    </w:p>
    <w:p>
      <w:pPr>
        <w:pStyle w:val="BodyText1"/>
        <w:tabs>
          <w:tab w:val="clear" w:pos="720"/>
        </w:tabs>
        <w:spacing w:before="132" w:after="0"/>
        <w:ind w:start="112"/>
        <w:rPr>
          <w:rStyle w:val="DefaultParagraphFont"/>
          <w:rFonts w:ascii="Arial" w:hAnsi="Arial"/>
          <w:spacing w:val="-2"/>
        </w:rPr>
      </w:pPr>
      <w:r>
        <w:br w:type="column"/>
      </w:r>
      <w:r>
        <w:rPr/>
      </w:r>
    </w:p>
    <w:p>
      <w:pPr>
        <w:sectPr>
          <w:type w:val="continuous"/>
          <w:pgSz w:w="11910" w:h="16840"/>
          <w:pgMar w:left="1020" w:right="980" w:gutter="0" w:header="800" w:top="1352" w:footer="0" w:bottom="280"/>
          <w:cols w:num="2" w:equalWidth="false" w:sep="false">
            <w:col w:w="5745" w:space="856"/>
            <w:col w:w="3309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1"/>
        <w:tabs>
          <w:tab w:val="clear" w:pos="720"/>
        </w:tabs>
        <w:spacing w:before="147" w:after="0"/>
        <w:ind w:start="112"/>
        <w:rPr/>
      </w:pPr>
      <w: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156210</wp:posOffset>
                </wp:positionV>
                <wp:extent cx="5883275" cy="2540"/>
                <wp:effectExtent l="5715" t="5080" r="3810" b="2540"/>
                <wp:wrapNone/>
                <wp:docPr id="8" name="docshap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120" cy="2520"/>
                        </a:xfrm>
                        <a:custGeom>
                          <a:avLst/>
                          <a:gdLst>
                            <a:gd name="textAreaLeft" fmla="*/ 0 w 3335400"/>
                            <a:gd name="textAreaRight" fmla="*/ 3335760 w 3335400"/>
                            <a:gd name="textAreaTop" fmla="*/ 0 h 1440"/>
                            <a:gd name="textAreaBottom" fmla="*/ 1800 h 1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68975" h="1270">
                              <a:moveTo>
                                <a:pt x="0" y="0"/>
                              </a:moveTo>
                              <a:lnTo>
                                <a:pt x="607060" y="0"/>
                              </a:lnTo>
                              <a:moveTo>
                                <a:pt x="606425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5768975,1270" stroked="t" o:allowincell="f" style="position:absolute;margin-left:28.95pt;margin-top:12.3pt;width:463.2pt;height:0.15pt;mso-wrap-style:none;v-text-anchor:middle" path="m0,0l607060,0m606425,0l5768340,0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Style w:val="DefaultParagraphFont"/>
          <w:spacing w:val="-5"/>
          <w:sz w:val="24"/>
        </w:rPr>
        <w:t>PEC</w:t>
      </w:r>
    </w:p>
    <w:p>
      <w:pPr>
        <w:pStyle w:val="Normal1"/>
        <w:tabs>
          <w:tab w:val="clear" w:pos="720"/>
        </w:tabs>
        <w:spacing w:before="146" w:after="0"/>
        <w:ind w:start="112"/>
        <w:rPr/>
      </w:pPr>
      <w:r>
        <w:rPr>
          <w:rStyle w:val="DefaultParagraphFont"/>
          <w:sz w:val="24"/>
        </w:rPr>
        <w:t>e-</w:t>
      </w:r>
      <w:r>
        <w:rPr>
          <w:rStyle w:val="DefaultParagraphFont"/>
          <w:spacing w:val="-4"/>
          <w:sz w:val="24"/>
        </w:rPr>
        <w:t>mail</w:t>
      </w:r>
    </w:p>
    <w:p>
      <w:pPr>
        <w:pStyle w:val="Normal1"/>
        <w:tabs>
          <w:tab w:val="clear" w:pos="720"/>
        </w:tabs>
        <w:spacing w:before="100" w:after="0"/>
        <w:ind w:start="112"/>
        <w:rPr>
          <w:rStyle w:val="DefaultParagraphFont"/>
          <w:rFonts w:ascii="Arial" w:hAnsi="Arial"/>
          <w:spacing w:val="-2"/>
          <w:sz w:val="24"/>
        </w:rPr>
      </w:pPr>
      <w:r>
        <w:br w:type="column"/>
      </w:r>
      <w:r>
        <w:rPr/>
      </w:r>
    </w:p>
    <w:p>
      <w:pPr>
        <w:pStyle w:val="BodyText1"/>
        <w:tabs>
          <w:tab w:val="clear" w:pos="720"/>
        </w:tabs>
        <w:spacing w:before="177" w:after="0"/>
        <w:ind w:start="279"/>
        <w:rPr>
          <w:rStyle w:val="DefaultParagraphFont"/>
          <w:rFonts w:ascii="Arial" w:hAnsi="Arial"/>
          <w:spacing w:val="-2"/>
        </w:rPr>
      </w:pPr>
      <w:r>
        <w:rPr/>
        <mc:AlternateContent>
          <mc:Choice Requires="wps">
            <w:drawing>
              <wp:anchor distT="0" distB="0" distL="0" distR="0" simplePos="0" relativeHeight="10" behindDoc="0" locked="0" layoutInCell="0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179705</wp:posOffset>
                </wp:positionV>
                <wp:extent cx="5748020" cy="17145"/>
                <wp:effectExtent l="5080" t="5715" r="5715" b="0"/>
                <wp:wrapNone/>
                <wp:docPr id="9" name="docshap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120" cy="17280"/>
                        </a:xfrm>
                        <a:custGeom>
                          <a:avLst/>
                          <a:gdLst>
                            <a:gd name="textAreaLeft" fmla="*/ 0 w 3258720"/>
                            <a:gd name="textAreaRight" fmla="*/ 3259080 w 3258720"/>
                            <a:gd name="textAreaTop" fmla="*/ 0 h 9720"/>
                            <a:gd name="textAreaBottom" fmla="*/ 10080 h 9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17845" h="1270">
                              <a:moveTo>
                                <a:pt x="0" y="0"/>
                              </a:moveTo>
                              <a:lnTo>
                                <a:pt x="607060" y="0"/>
                              </a:lnTo>
                              <a:moveTo>
                                <a:pt x="607695" y="0"/>
                              </a:moveTo>
                              <a:lnTo>
                                <a:pt x="561784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5617845,1270" stroked="t" o:allowincell="f" style="position:absolute;margin-left:92.65pt;margin-top:14.15pt;width:452.55pt;height:1.3pt;mso-wrap-style:none;v-text-anchor:middle;mso-position-horizontal-relative:page" path="m0,0l607060,0m607695,0l5617845,0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sectPr>
          <w:type w:val="continuous"/>
          <w:pgSz w:w="11910" w:h="16840"/>
          <w:pgMar w:left="1020" w:right="980" w:gutter="0" w:header="800" w:top="1352" w:footer="0" w:bottom="280"/>
          <w:cols w:num="2" w:equalWidth="false" w:sep="false">
            <w:col w:w="765" w:space="596"/>
            <w:col w:w="8549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1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BodyText1"/>
        <w:tabs>
          <w:tab w:val="clear" w:pos="720"/>
        </w:tabs>
        <w:spacing w:before="57" w:after="0"/>
        <w:ind w:start="112" w:end="146"/>
        <w:jc w:val="both"/>
        <w:rPr/>
      </w:pPr>
      <w:r>
        <w:rPr/>
        <w:t xml:space="preserve">chiede di essere ammesso alla procedura di selezione di Associazione di volontariato per </w:t>
      </w:r>
      <w:r>
        <w:rPr>
          <w:rStyle w:val="DefaultParagraphFont"/>
          <w:b w:val="false"/>
          <w:bCs w:val="false"/>
        </w:rPr>
        <w:t>lo</w:t>
      </w:r>
      <w:r>
        <w:rPr>
          <w:rStyle w:val="DefaultParagraphFont"/>
          <w:b w:val="false"/>
          <w:bCs w:val="false"/>
          <w:spacing w:val="-3"/>
        </w:rPr>
        <w:t xml:space="preserve"> </w:t>
      </w:r>
      <w:r>
        <w:rPr>
          <w:rStyle w:val="DefaultParagraphFont"/>
          <w:b w:val="false"/>
          <w:bCs w:val="false"/>
        </w:rPr>
        <w:t>svolgimento</w:t>
      </w:r>
      <w:r>
        <w:rPr>
          <w:rStyle w:val="DefaultParagraphFont"/>
          <w:b w:val="false"/>
          <w:bCs w:val="false"/>
          <w:spacing w:val="-1"/>
        </w:rPr>
        <w:t xml:space="preserve"> </w:t>
      </w:r>
      <w:r>
        <w:rPr>
          <w:rStyle w:val="DefaultParagraphFont"/>
          <w:b w:val="false"/>
          <w:bCs w:val="false"/>
        </w:rPr>
        <w:t>delle attività di</w:t>
      </w:r>
      <w:r>
        <w:rPr>
          <w:rStyle w:val="DefaultParagraphFont"/>
          <w:b w:val="false"/>
          <w:bCs w:val="false"/>
          <w:spacing w:val="-2"/>
        </w:rPr>
        <w:t xml:space="preserve"> </w:t>
      </w:r>
      <w:r>
        <w:rPr>
          <w:rStyle w:val="DefaultParagraphFont"/>
          <w:b w:val="false"/>
          <w:bCs w:val="false"/>
          <w:spacing w:val="-2"/>
        </w:rPr>
        <w:t>Supporto logistico</w:t>
      </w:r>
      <w:r>
        <w:rPr>
          <w:rStyle w:val="DefaultParagraphFont"/>
          <w:b w:val="false"/>
          <w:bCs w:val="false"/>
        </w:rPr>
        <w:t>,</w:t>
      </w:r>
      <w:r>
        <w:rPr>
          <w:rStyle w:val="DefaultParagraphFont"/>
          <w:b w:val="false"/>
          <w:bCs w:val="false"/>
          <w:spacing w:val="-1"/>
        </w:rPr>
        <w:t xml:space="preserve"> </w:t>
      </w:r>
      <w:r>
        <w:rPr>
          <w:rStyle w:val="DefaultParagraphFont"/>
          <w:b w:val="false"/>
          <w:bCs w:val="false"/>
        </w:rPr>
        <w:t xml:space="preserve">antincendio, </w:t>
      </w:r>
      <w:r>
        <w:rPr>
          <w:rStyle w:val="DefaultParagraphFont"/>
          <w:b w:val="false"/>
          <w:bCs w:val="false"/>
        </w:rPr>
        <w:t xml:space="preserve">safety e sanitario in occasione delle manifestazioni culturali e sportive da svolgersi entro il 31 dicembre 2026 </w:t>
      </w:r>
      <w:r>
        <w:rPr>
          <w:b w:val="false"/>
          <w:bCs w:val="false"/>
        </w:rPr>
        <w:t>, tramite stipula di apposit</w:t>
      </w:r>
      <w:r>
        <w:rPr/>
        <w:t>a convenzione.</w:t>
      </w:r>
    </w:p>
    <w:p>
      <w:pPr>
        <w:pStyle w:val="Normal1"/>
        <w:tabs>
          <w:tab w:val="clear" w:pos="720"/>
        </w:tabs>
        <w:spacing w:before="118" w:after="0"/>
        <w:ind w:start="112" w:end="162"/>
        <w:jc w:val="both"/>
        <w:rPr>
          <w:b/>
        </w:rPr>
      </w:pPr>
      <w:r>
        <w:rPr>
          <w:b/>
        </w:rPr>
        <w:t>Ai sensi degli artt.46 e 47 del DPR n. 445/2000, consapevole delle sanzioni penali previste per il caso di dichiarazioni mendaci, come stabilito dall’art. 76 del citato DPR 445/2000.</w:t>
      </w:r>
    </w:p>
    <w:p>
      <w:pPr>
        <w:pStyle w:val="Normal1"/>
        <w:tabs>
          <w:tab w:val="clear" w:pos="720"/>
        </w:tabs>
        <w:spacing w:before="121" w:after="0"/>
        <w:ind w:start="4473" w:end="4510"/>
        <w:jc w:val="center"/>
        <w:rPr/>
      </w:pPr>
      <w:r>
        <w:rPr>
          <w:rStyle w:val="DefaultParagraphFont"/>
          <w:b/>
          <w:spacing w:val="-2"/>
        </w:rPr>
        <w:t>DICHIARA</w:t>
      </w:r>
    </w:p>
    <w:p>
      <w:pPr>
        <w:sectPr>
          <w:type w:val="continuous"/>
          <w:pgSz w:w="11910" w:h="16840"/>
          <w:pgMar w:left="1020" w:right="980" w:gutter="0" w:header="800" w:top="1352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BodyText1"/>
        <w:tabs>
          <w:tab w:val="clear" w:pos="720"/>
        </w:tabs>
        <w:ind w:start="112"/>
        <w:rPr/>
      </w:pPr>
      <w:r>
        <w:rPr/>
        <w:t>Che</w:t>
      </w:r>
      <w:r>
        <w:rPr>
          <w:rStyle w:val="DefaultParagraphFont"/>
          <w:spacing w:val="-4"/>
        </w:rPr>
        <w:t xml:space="preserve"> </w:t>
      </w:r>
      <w:r>
        <w:rPr/>
        <w:t>l’Associazione</w:t>
      </w:r>
      <w:r>
        <w:rPr>
          <w:rStyle w:val="DefaultParagraphFont"/>
          <w:spacing w:val="-4"/>
        </w:rPr>
        <w:t xml:space="preserve"> </w:t>
      </w:r>
      <w:r>
        <w:rPr/>
        <w:t>di</w:t>
      </w:r>
      <w:r>
        <w:rPr>
          <w:rStyle w:val="DefaultParagraphFont"/>
          <w:spacing w:val="-5"/>
        </w:rPr>
        <w:t xml:space="preserve"> </w:t>
      </w:r>
      <w:r>
        <w:rPr/>
        <w:t>Volontariato</w:t>
      </w:r>
      <w:r>
        <w:rPr>
          <w:rStyle w:val="DefaultParagraphFont"/>
          <w:spacing w:val="-6"/>
        </w:rPr>
        <w:t xml:space="preserve"> </w:t>
      </w:r>
      <w:r>
        <w:rPr>
          <w:rStyle w:val="DefaultParagraphFont"/>
          <w:spacing w:val="-2"/>
        </w:rPr>
        <w:t>denominata</w:t>
      </w:r>
    </w:p>
    <w:p>
      <w:pPr>
        <w:pStyle w:val="Normal1"/>
        <w:tabs>
          <w:tab w:val="clear" w:pos="720"/>
        </w:tabs>
        <w:spacing w:before="5" w:after="0"/>
        <w:ind w:start="112"/>
        <w:rPr/>
      </w:pPr>
      <w:r>
        <w:br w:type="column"/>
      </w:r>
      <w:r>
        <w:rPr/>
      </w:r>
    </w:p>
    <w:p>
      <w:pPr>
        <w:sectPr>
          <w:type w:val="continuous"/>
          <w:pgSz w:w="11910" w:h="16840"/>
          <w:pgMar w:left="1020" w:right="980" w:gutter="0" w:header="800" w:top="1352" w:footer="0" w:bottom="280"/>
          <w:cols w:num="2" w:equalWidth="false" w:sep="false">
            <w:col w:w="4319" w:space="737"/>
            <w:col w:w="4854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1"/>
        <w:tabs>
          <w:tab w:val="clear" w:pos="720"/>
          <w:tab w:val="left" w:pos="9802" w:leader="none"/>
        </w:tabs>
        <w:spacing w:lineRule="auto" w:line="336" w:before="2" w:after="0"/>
        <w:ind w:hanging="272" w:start="821" w:end="101"/>
        <w:rPr/>
      </w:pPr>
      <w:r>
        <mc:AlternateContent>
          <mc:Choice Requires="wps">
            <w:drawing>
              <wp:anchor distT="0" distB="0" distL="0" distR="0" simplePos="0" relativeHeight="11" behindDoc="0" locked="0" layoutInCell="0" allowOverlap="1">
                <wp:simplePos x="0" y="0"/>
                <wp:positionH relativeFrom="page">
                  <wp:posOffset>3394710</wp:posOffset>
                </wp:positionH>
                <wp:positionV relativeFrom="paragraph">
                  <wp:posOffset>-17145</wp:posOffset>
                </wp:positionV>
                <wp:extent cx="3411220" cy="1270"/>
                <wp:effectExtent l="4445" t="4445" r="4445" b="3175"/>
                <wp:wrapNone/>
                <wp:docPr id="10" name="docshap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360" cy="1440"/>
                        </a:xfrm>
                        <a:custGeom>
                          <a:avLst/>
                          <a:gdLst>
                            <a:gd name="textAreaLeft" fmla="*/ 0 w 1933920"/>
                            <a:gd name="textAreaRight" fmla="*/ 1934280 w 19339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411855" h="1270">
                              <a:moveTo>
                                <a:pt x="0" y="0"/>
                              </a:moveTo>
                              <a:lnTo>
                                <a:pt x="556895" y="0"/>
                              </a:lnTo>
                              <a:moveTo>
                                <a:pt x="557530" y="0"/>
                              </a:moveTo>
                              <a:lnTo>
                                <a:pt x="835660" y="0"/>
                              </a:lnTo>
                              <a:moveTo>
                                <a:pt x="836295" y="0"/>
                              </a:moveTo>
                              <a:lnTo>
                                <a:pt x="1114425" y="0"/>
                              </a:lnTo>
                              <a:moveTo>
                                <a:pt x="1113155" y="0"/>
                              </a:moveTo>
                              <a:lnTo>
                                <a:pt x="1252855" y="0"/>
                              </a:lnTo>
                              <a:moveTo>
                                <a:pt x="1253490" y="0"/>
                              </a:moveTo>
                              <a:lnTo>
                                <a:pt x="3411220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3411855,1270" stroked="t" o:allowincell="f" style="position:absolute;margin-left:267.3pt;margin-top:-1.35pt;width:268.55pt;height:0.05pt;mso-wrap-style:none;v-text-anchor:middle;mso-position-horizontal-relative:page" path="m0,0l556895,0m557530,0l835660,0m836295,0l1114425,0m1113155,0l1252855,0m1253490,0l3411220,0e">
                <v:fill o:detectmouseclick="t" on="false"/>
                <v:stroke color="black" weight="9000" joinstyle="round" endcap="flat"/>
                <w10:wrap type="none"/>
              </v:shape>
            </w:pict>
          </mc:Fallback>
        </mc:AlternateContent>
      </w:r>
      <w:r>
        <w:rPr>
          <w:rStyle w:val="DefaultParagraphFont"/>
          <w:rFonts w:ascii="Times New Roman" w:hAnsi="Times New Roman"/>
          <w:b/>
          <w:i/>
          <w:sz w:val="28"/>
        </w:rPr>
        <w:t>-</w:t>
      </w:r>
      <w:r>
        <w:rPr>
          <w:rStyle w:val="DefaultParagraphFont"/>
          <w:rFonts w:ascii="Times New Roman" w:hAnsi="Times New Roman"/>
          <w:b/>
          <w:i/>
          <w:spacing w:val="80"/>
          <w:sz w:val="28"/>
        </w:rPr>
        <w:t xml:space="preserve"> </w:t>
      </w:r>
      <w:r>
        <w:rPr>
          <w:rStyle w:val="DefaultParagraphFont"/>
          <w:rFonts w:eastAsia="Calibri" w:cs="Calibri"/>
          <w:lang w:val="it-IT"/>
        </w:rPr>
        <w:t xml:space="preserve"> </w:t>
      </w:r>
      <w:r>
        <w:rPr>
          <w:rStyle w:val="DefaultParagraphFont"/>
          <w:rFonts w:eastAsia="Calibri" w:cs="Calibri"/>
          <w:lang w:val="it-IT"/>
        </w:rPr>
        <w:t>E’</w:t>
      </w:r>
      <w:r>
        <w:rPr>
          <w:rStyle w:val="DefaultParagraphFont"/>
          <w:rFonts w:eastAsia="Calibri" w:cs="Calibri"/>
          <w:lang w:val="it-IT"/>
        </w:rPr>
        <w:t xml:space="preserve"> </w:t>
      </w:r>
      <w:r>
        <w:rPr>
          <w:rStyle w:val="DefaultParagraphFont"/>
          <w:rFonts w:eastAsia="Calibri" w:cs="Calibri"/>
          <w:lang w:val="it-IT"/>
        </w:rPr>
        <w:t>Iscri</w:t>
      </w:r>
      <w:r>
        <w:rPr>
          <w:rStyle w:val="DefaultParagraphFont"/>
          <w:rFonts w:eastAsia="Calibri" w:cs="Calibri"/>
          <w:lang w:val="it-IT"/>
        </w:rPr>
        <w:t>tta</w:t>
      </w:r>
      <w:r>
        <w:rPr>
          <w:rStyle w:val="DefaultParagraphFont"/>
          <w:rFonts w:eastAsia="Calibri" w:cs="Calibri"/>
          <w:lang w:val="it-IT"/>
        </w:rPr>
        <w:t xml:space="preserve"> al RUNTS </w:t>
      </w:r>
      <w:r>
        <w:rPr>
          <w:rStyle w:val="DefaultParagraphFont"/>
          <w:rFonts w:eastAsia="Calibri" w:cs="Calibri"/>
          <w:lang w:val="it-IT"/>
        </w:rPr>
        <w:t xml:space="preserve">al n. _________________________  </w:t>
      </w:r>
      <w:r>
        <w:rPr>
          <w:rStyle w:val="DefaultParagraphFont"/>
          <w:rFonts w:eastAsia="Calibri" w:cs="Calibri"/>
          <w:lang w:val="it-IT"/>
        </w:rPr>
        <w:t xml:space="preserve">e </w:t>
      </w:r>
      <w:r>
        <w:rPr>
          <w:rStyle w:val="DefaultParagraphFont"/>
          <w:rFonts w:eastAsia="Calibri" w:cs="Calibri"/>
          <w:lang w:val="it-IT"/>
        </w:rPr>
        <w:t xml:space="preserve">(se pertinente) </w:t>
      </w:r>
      <w:r>
        <w:rPr>
          <w:rStyle w:val="DefaultParagraphFont"/>
          <w:rFonts w:eastAsia="Calibri" w:cs="Calibri"/>
          <w:lang w:val="it-IT"/>
        </w:rPr>
        <w:t xml:space="preserve"> nell'elenco territoriale della Regione Siciliana ai sensi del D.Lgs. 1/2018 </w:t>
      </w:r>
      <w:r>
        <w:rPr/>
        <w:t>al</w:t>
      </w:r>
      <w:r>
        <w:rPr>
          <w:rStyle w:val="DefaultParagraphFont"/>
          <w:spacing w:val="42"/>
        </w:rPr>
        <w:t xml:space="preserve"> </w:t>
      </w:r>
      <w:r>
        <w:rPr>
          <w:rStyle w:val="DefaultParagraphFont"/>
          <w:spacing w:val="-5"/>
        </w:rPr>
        <w:t xml:space="preserve">n. </w:t>
      </w:r>
      <w:r>
        <w:rPr>
          <w:rStyle w:val="DefaultParagraphFont"/>
          <w:spacing w:val="-5"/>
        </w:rPr>
        <w:t>____________________</w:t>
      </w:r>
    </w:p>
    <w:p>
      <w:pPr>
        <w:sectPr>
          <w:type w:val="continuous"/>
          <w:pgSz w:w="11910" w:h="16840"/>
          <w:pgMar w:left="1020" w:right="980" w:gutter="0" w:header="800" w:top="1352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Normal1"/>
        <w:tabs>
          <w:tab w:val="clear" w:pos="720"/>
        </w:tabs>
        <w:spacing w:before="86" w:after="0"/>
        <w:ind w:start="175"/>
        <w:rPr/>
      </w:pPr>
      <w:r>
        <w:rPr/>
      </w:r>
    </w:p>
    <w:p>
      <w:pPr>
        <w:pStyle w:val="BodyText1"/>
        <w:spacing w:before="6" w:after="0"/>
        <w:rPr>
          <w:rFonts w:ascii="Arial" w:hAnsi="Arial"/>
          <w:sz w:val="4"/>
        </w:rPr>
      </w:pPr>
      <w:r>
        <w:rPr>
          <w:rFonts w:ascii="Arial" w:hAnsi="Arial"/>
          <w:sz w:val="4"/>
        </w:rPr>
      </w:r>
    </w:p>
    <w:p>
      <w:pPr>
        <w:pStyle w:val="BodyText1"/>
        <w:tabs>
          <w:tab w:val="clear" w:pos="720"/>
        </w:tabs>
        <w:spacing w:lineRule="exact" w:line="20"/>
        <w:ind w:start="1"/>
        <w:rPr/>
      </w:pPr>
      <w:r>
        <w:rPr/>
      </w:r>
    </w:p>
    <w:p>
      <w:pPr>
        <w:sectPr>
          <w:type w:val="continuous"/>
          <w:pgSz w:w="11910" w:h="16840"/>
          <w:pgMar w:left="1020" w:right="980" w:gutter="0" w:header="800" w:top="1352" w:footer="0" w:bottom="280"/>
          <w:cols w:num="2" w:equalWidth="false" w:sep="false">
            <w:col w:w="1788" w:space="40"/>
            <w:col w:w="8082"/>
          </w:cols>
          <w:formProt w:val="false"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tabs>
          <w:tab w:val="left" w:pos="822" w:leader="none"/>
        </w:tabs>
        <w:spacing w:before="135" w:after="0"/>
        <w:ind w:end="151"/>
        <w:jc w:val="both"/>
        <w:rPr/>
      </w:pPr>
      <w:r>
        <w:rPr/>
        <w:t>Non si trova</w:t>
      </w:r>
      <w:r>
        <w:rPr/>
        <w:t xml:space="preserve"> nelle condizioni di esclusione dalla partecipazione alla procedura di selezione di cui </w:t>
      </w:r>
      <w:r>
        <w:rPr/>
        <w:t xml:space="preserve">agli artt. </w:t>
      </w:r>
      <w:r>
        <w:rPr>
          <w:color w:val="000000"/>
        </w:rPr>
        <w:t>94-95-96-97-98</w:t>
      </w:r>
      <w:r>
        <w:rPr>
          <w:color w:val="000000"/>
        </w:rPr>
        <w:t xml:space="preserve"> del D. Lgs </w:t>
      </w:r>
      <w:r>
        <w:rPr>
          <w:color w:val="000000"/>
        </w:rPr>
        <w:t>36</w:t>
      </w:r>
      <w:r>
        <w:rPr>
          <w:color w:val="000000"/>
        </w:rPr>
        <w:t>/20</w:t>
      </w:r>
      <w:r>
        <w:rPr>
          <w:color w:val="000000"/>
        </w:rPr>
        <w:t>23</w:t>
      </w:r>
      <w:r>
        <w:rPr/>
        <w:t xml:space="preserve"> e successive modificazioni relativamente a tutti i soggetti rappresentanti e volontari.</w:t>
      </w:r>
    </w:p>
    <w:p>
      <w:pPr>
        <w:pStyle w:val="ListParagraph"/>
        <w:numPr>
          <w:ilvl w:val="0"/>
          <w:numId w:val="1"/>
        </w:numPr>
        <w:tabs>
          <w:tab w:val="left" w:pos="822" w:leader="none"/>
        </w:tabs>
        <w:ind w:hanging="275"/>
        <w:rPr/>
      </w:pPr>
      <w:r>
        <w:rPr/>
        <w:t>Ha</w:t>
      </w:r>
      <w:r>
        <w:rPr/>
        <w:t xml:space="preserve"> </w:t>
      </w:r>
      <w:r>
        <w:rPr/>
        <w:t>maturato un’esperienza complessiva di mesi _____ (minimo 12) nelle attività di assistenza al pubblico o sanitaria o antincendio, come da elenco allegato o sotto riportato:</w:t>
      </w:r>
    </w:p>
    <w:p>
      <w:pPr>
        <w:sectPr>
          <w:type w:val="continuous"/>
          <w:pgSz w:w="11910" w:h="16840"/>
          <w:pgMar w:left="1020" w:right="980" w:gutter="0" w:header="800" w:top="1352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BodyText1"/>
        <w:tabs>
          <w:tab w:val="clear" w:pos="720"/>
        </w:tabs>
        <w:spacing w:lineRule="exact" w:line="268"/>
        <w:ind w:start="907"/>
        <w:rPr/>
      </w:pPr>
      <w:r>
        <w:rPr>
          <w:rStyle w:val="DefaultParagraphFont"/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tabs>
          <w:tab w:val="clear" w:pos="720"/>
        </w:tabs>
        <w:spacing w:before="7" w:after="0"/>
        <w:ind w:start="650"/>
        <w:rPr>
          <w:rFonts w:ascii="Arial" w:hAnsi="Arial"/>
          <w:sz w:val="26"/>
        </w:rPr>
      </w:pPr>
      <w:r>
        <w:br w:type="column"/>
      </w:r>
      <w:r>
        <w:rPr>
          <w:rFonts w:ascii="Arial" w:hAnsi="Arial"/>
          <w:sz w:val="26"/>
        </w:rPr>
      </w:r>
    </w:p>
    <w:p>
      <w:pPr>
        <w:sectPr>
          <w:type w:val="continuous"/>
          <w:pgSz w:w="11910" w:h="16840"/>
          <w:pgMar w:left="1020" w:right="980" w:gutter="0" w:header="800" w:top="1352" w:footer="0" w:bottom="280"/>
          <w:cols w:num="2" w:equalWidth="false" w:sep="false">
            <w:col w:w="5004" w:space="40"/>
            <w:col w:w="4866"/>
          </w:cols>
          <w:formProt w:val="false"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tabs>
          <w:tab w:val="left" w:pos="822" w:leader="none"/>
          <w:tab w:val="left" w:pos="9757" w:leader="none"/>
        </w:tabs>
        <w:spacing w:before="89" w:after="0"/>
        <w:ind w:hanging="275"/>
        <w:rPr/>
      </w:pPr>
      <w:r>
        <w:rPr/>
        <w:t xml:space="preserve">Numero di Volontari attivi: _________________________________ </w:t>
      </w:r>
      <w:r>
        <w:rPr/>
        <w:t>di cui si impegna a fornire elenco nominativo prima dell’inizio dell’attività.</w:t>
      </w:r>
    </w:p>
    <w:p>
      <w:pPr>
        <w:pStyle w:val="ListParagraph"/>
        <w:numPr>
          <w:ilvl w:val="0"/>
          <w:numId w:val="1"/>
        </w:numPr>
        <w:tabs>
          <w:tab w:val="left" w:pos="822" w:leader="none"/>
          <w:tab w:val="left" w:pos="9757" w:leader="none"/>
        </w:tabs>
        <w:spacing w:before="89" w:after="0"/>
        <w:ind w:hanging="275"/>
        <w:rPr/>
      </w:pPr>
      <w:r>
        <w:rPr/>
        <w:t xml:space="preserve">Numero e tipologia di attestati in corso di validità (BLSD, rischio elevato incendio, ecc.) </w:t>
      </w:r>
      <w:r>
        <w:rPr/>
        <w:t>specificando per ciasuna tipologia il numero di volontari</w:t>
      </w:r>
      <w:r>
        <w:rPr/>
        <w:t>:</w:t>
      </w:r>
    </w:p>
    <w:p>
      <w:pPr>
        <w:pStyle w:val="ListParagraph"/>
        <w:numPr>
          <w:ilvl w:val="0"/>
          <w:numId w:val="0"/>
        </w:numPr>
        <w:tabs>
          <w:tab w:val="left" w:pos="1368" w:leader="none"/>
          <w:tab w:val="left" w:pos="10303" w:leader="none"/>
        </w:tabs>
        <w:spacing w:before="89" w:after="0"/>
        <w:ind w:hanging="0" w:start="821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tabs>
          <w:tab w:val="left" w:pos="822" w:leader="none"/>
          <w:tab w:val="left" w:pos="9757" w:leader="none"/>
        </w:tabs>
        <w:spacing w:before="89" w:after="0"/>
        <w:ind w:hanging="275"/>
        <w:rPr/>
      </w:pPr>
      <w:r>
        <w:rPr/>
        <w:t>Disponibilità di veicoli attrezzati per il soccorso/trasporto sanitario (</w:t>
      </w:r>
      <w:r>
        <w:rPr/>
        <w:t>targa e tipologia</w:t>
      </w:r>
      <w:r>
        <w:rPr/>
        <w:t>):</w:t>
      </w:r>
    </w:p>
    <w:p>
      <w:pPr>
        <w:pStyle w:val="ListParagraph"/>
        <w:numPr>
          <w:ilvl w:val="0"/>
          <w:numId w:val="0"/>
        </w:numPr>
        <w:tabs>
          <w:tab w:val="left" w:pos="1368" w:leader="none"/>
          <w:tab w:val="left" w:pos="10303" w:leader="none"/>
        </w:tabs>
        <w:spacing w:before="89" w:after="0"/>
        <w:ind w:hanging="0" w:start="821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tabs>
          <w:tab w:val="left" w:pos="822" w:leader="none"/>
          <w:tab w:val="left" w:pos="9757" w:leader="none"/>
        </w:tabs>
        <w:spacing w:before="89" w:after="0"/>
        <w:ind w:hanging="275"/>
        <w:rPr/>
      </w:pPr>
      <w:r>
        <w:rPr/>
        <w:t>Di</w:t>
      </w:r>
      <w:r>
        <w:rPr>
          <w:rStyle w:val="DefaultParagraphFont"/>
          <w:spacing w:val="-3"/>
        </w:rPr>
        <w:t xml:space="preserve"> </w:t>
      </w:r>
      <w:r>
        <w:rPr/>
        <w:t>disporre</w:t>
      </w:r>
      <w:r>
        <w:rPr>
          <w:rStyle w:val="DefaultParagraphFont"/>
          <w:spacing w:val="-2"/>
        </w:rPr>
        <w:t xml:space="preserve"> </w:t>
      </w:r>
      <w:r>
        <w:rPr/>
        <w:t>di</w:t>
      </w:r>
      <w:r>
        <w:rPr>
          <w:rStyle w:val="DefaultParagraphFont"/>
          <w:spacing w:val="-3"/>
        </w:rPr>
        <w:t xml:space="preserve"> </w:t>
      </w:r>
      <w:r>
        <w:rPr/>
        <w:t>una</w:t>
      </w:r>
      <w:r>
        <w:rPr>
          <w:rStyle w:val="DefaultParagraphFont"/>
          <w:spacing w:val="-3"/>
        </w:rPr>
        <w:t xml:space="preserve"> </w:t>
      </w:r>
      <w:r>
        <w:rPr/>
        <w:t>sede</w:t>
      </w:r>
      <w:r>
        <w:rPr>
          <w:rStyle w:val="DefaultParagraphFont"/>
          <w:spacing w:val="-3"/>
        </w:rPr>
        <w:t xml:space="preserve"> </w:t>
      </w:r>
      <w:r>
        <w:rPr>
          <w:rStyle w:val="DefaultParagraphFont"/>
          <w:spacing w:val="-3"/>
        </w:rPr>
        <w:t>operativa nel territorio comunale/provinciale:</w:t>
      </w:r>
    </w:p>
    <w:p>
      <w:pPr>
        <w:pStyle w:val="ListParagraph"/>
        <w:numPr>
          <w:ilvl w:val="0"/>
          <w:numId w:val="0"/>
        </w:numPr>
        <w:tabs>
          <w:tab w:val="left" w:pos="1368" w:leader="none"/>
          <w:tab w:val="left" w:pos="10303" w:leader="none"/>
        </w:tabs>
        <w:spacing w:before="89" w:after="0"/>
        <w:ind w:hanging="0" w:start="821"/>
        <w:rPr/>
      </w:pPr>
      <w:r>
        <w:rPr>
          <w:rStyle w:val="DefaultParagraphFont"/>
          <w:spacing w:val="-3"/>
        </w:rPr>
        <w:softHyphen/>
        <w:t>_____________________________________________________________________________________</w:t>
      </w:r>
    </w:p>
    <w:p>
      <w:pPr>
        <w:pStyle w:val="BodyText1"/>
        <w:tabs>
          <w:tab w:val="clear" w:pos="720"/>
        </w:tabs>
        <w:spacing w:before="56" w:after="0"/>
        <w:ind w:start="112"/>
        <w:rPr/>
      </w:pPr>
      <w:r>
        <w:rPr/>
      </w:r>
    </w:p>
    <w:p>
      <w:pPr>
        <w:pStyle w:val="BodyText1"/>
        <w:tabs>
          <w:tab w:val="clear" w:pos="720"/>
        </w:tabs>
        <w:spacing w:before="56" w:after="0"/>
        <w:ind w:start="112"/>
        <w:jc w:val="both"/>
        <w:rPr/>
      </w:pPr>
      <w:r>
        <w:rPr/>
        <w:t>Inoltre</w:t>
      </w:r>
      <w:r>
        <w:rPr>
          <w:rStyle w:val="DefaultParagraphFont"/>
          <w:spacing w:val="28"/>
        </w:rPr>
        <w:t xml:space="preserve"> </w:t>
      </w:r>
      <w:r>
        <w:rPr>
          <w:rStyle w:val="DefaultParagraphFont"/>
          <w:b/>
        </w:rPr>
        <w:t>dichiara</w:t>
      </w:r>
      <w:r>
        <w:rPr>
          <w:rStyle w:val="DefaultParagraphFont"/>
          <w:b/>
          <w:spacing w:val="27"/>
        </w:rPr>
        <w:t xml:space="preserve"> </w:t>
      </w:r>
      <w:r>
        <w:rPr/>
        <w:t>di</w:t>
      </w:r>
      <w:r>
        <w:rPr>
          <w:rStyle w:val="DefaultParagraphFont"/>
          <w:spacing w:val="27"/>
        </w:rPr>
        <w:t xml:space="preserve"> </w:t>
      </w:r>
      <w:r>
        <w:rPr/>
        <w:t>accettare</w:t>
      </w:r>
      <w:r>
        <w:rPr>
          <w:rStyle w:val="DefaultParagraphFont"/>
          <w:spacing w:val="29"/>
        </w:rPr>
        <w:t xml:space="preserve"> </w:t>
      </w:r>
      <w:r>
        <w:rPr/>
        <w:t>tutte</w:t>
      </w:r>
      <w:r>
        <w:rPr>
          <w:rStyle w:val="DefaultParagraphFont"/>
          <w:spacing w:val="28"/>
        </w:rPr>
        <w:t xml:space="preserve"> </w:t>
      </w:r>
      <w:r>
        <w:rPr/>
        <w:t>le</w:t>
      </w:r>
      <w:r>
        <w:rPr>
          <w:rStyle w:val="DefaultParagraphFont"/>
          <w:spacing w:val="27"/>
        </w:rPr>
        <w:t xml:space="preserve"> </w:t>
      </w:r>
      <w:r>
        <w:rPr/>
        <w:t>condizioni</w:t>
      </w:r>
      <w:r>
        <w:rPr>
          <w:rStyle w:val="DefaultParagraphFont"/>
          <w:spacing w:val="27"/>
        </w:rPr>
        <w:t xml:space="preserve"> </w:t>
      </w:r>
      <w:r>
        <w:rPr/>
        <w:t>e</w:t>
      </w:r>
      <w:r>
        <w:rPr>
          <w:rStyle w:val="DefaultParagraphFont"/>
          <w:spacing w:val="28"/>
        </w:rPr>
        <w:t xml:space="preserve"> </w:t>
      </w:r>
      <w:r>
        <w:rPr/>
        <w:t>le</w:t>
      </w:r>
      <w:r>
        <w:rPr>
          <w:rStyle w:val="DefaultParagraphFont"/>
          <w:spacing w:val="25"/>
        </w:rPr>
        <w:t xml:space="preserve"> </w:t>
      </w:r>
      <w:r>
        <w:rPr/>
        <w:t>clausole</w:t>
      </w:r>
      <w:r>
        <w:rPr>
          <w:rStyle w:val="DefaultParagraphFont"/>
          <w:spacing w:val="27"/>
        </w:rPr>
        <w:t xml:space="preserve"> </w:t>
      </w:r>
      <w:r>
        <w:rPr/>
        <w:t>elencate</w:t>
      </w:r>
      <w:r>
        <w:rPr>
          <w:rStyle w:val="DefaultParagraphFont"/>
          <w:spacing w:val="29"/>
        </w:rPr>
        <w:t xml:space="preserve"> </w:t>
      </w:r>
      <w:r>
        <w:rPr/>
        <w:t>nell’Avviso</w:t>
      </w:r>
      <w:r>
        <w:rPr>
          <w:rStyle w:val="DefaultParagraphFont"/>
          <w:spacing w:val="29"/>
        </w:rPr>
        <w:t xml:space="preserve"> </w:t>
      </w:r>
      <w:r>
        <w:rPr/>
        <w:t>Pubblico</w:t>
      </w:r>
      <w:r>
        <w:rPr>
          <w:rStyle w:val="DefaultParagraphFont"/>
          <w:spacing w:val="28"/>
        </w:rPr>
        <w:t xml:space="preserve"> </w:t>
      </w:r>
      <w:r>
        <w:rPr/>
        <w:t>di</w:t>
      </w:r>
      <w:r>
        <w:rPr>
          <w:rStyle w:val="DefaultParagraphFont"/>
          <w:spacing w:val="27"/>
        </w:rPr>
        <w:t xml:space="preserve"> </w:t>
      </w:r>
      <w:r>
        <w:rPr/>
        <w:t>indagine</w:t>
      </w:r>
      <w:r>
        <w:rPr>
          <w:rStyle w:val="DefaultParagraphFont"/>
          <w:spacing w:val="28"/>
        </w:rPr>
        <w:t xml:space="preserve"> </w:t>
      </w:r>
      <w:r>
        <w:rPr/>
        <w:t xml:space="preserve">di </w:t>
      </w:r>
      <w:r>
        <w:rPr>
          <w:rStyle w:val="DefaultParagraphFont"/>
          <w:spacing w:val="-2"/>
        </w:rPr>
        <w:t xml:space="preserve">mercato, </w:t>
      </w:r>
      <w:r>
        <w:rPr>
          <w:rStyle w:val="DefaultParagraphFont"/>
          <w:spacing w:val="-2"/>
        </w:rPr>
        <w:t>nonché, in caso di selezione per la stipula della convenzione, di produrre la documentazione che verrà richiesta dagli uffici, inclusiva degli attestati dei volontari che espleteranno il servizio e che verranno indicati nella convenzione stessa</w:t>
      </w:r>
    </w:p>
    <w:p>
      <w:pPr>
        <w:pStyle w:val="BodyText1"/>
        <w:rPr/>
      </w:pPr>
      <w:r>
        <w:rPr/>
      </w:r>
    </w:p>
    <w:p>
      <w:pPr>
        <w:pStyle w:val="BodyText1"/>
        <w:spacing w:before="10" w:after="0"/>
        <w:rPr>
          <w:sz w:val="21"/>
        </w:rPr>
      </w:pPr>
      <w:r>
        <w:rPr>
          <w:sz w:val="21"/>
        </w:rPr>
      </w:r>
    </w:p>
    <w:p>
      <w:pPr>
        <w:pStyle w:val="BodyText1"/>
        <w:tabs>
          <w:tab w:val="clear" w:pos="720"/>
        </w:tabs>
        <w:spacing w:before="1" w:after="0"/>
        <w:ind w:start="112"/>
        <w:rPr/>
      </w:pPr>
      <w:r>
        <w:rPr/>
        <w:t>Si</w:t>
      </w:r>
      <w:r>
        <w:rPr>
          <w:rStyle w:val="DefaultParagraphFont"/>
          <w:spacing w:val="-4"/>
        </w:rPr>
        <w:t xml:space="preserve"> </w:t>
      </w:r>
      <w:r>
        <w:rPr/>
        <w:t>allega</w:t>
      </w:r>
      <w:r>
        <w:rPr>
          <w:rStyle w:val="DefaultParagraphFont"/>
          <w:spacing w:val="-2"/>
        </w:rPr>
        <w:t xml:space="preserve"> </w:t>
      </w:r>
      <w:r>
        <w:rPr/>
        <w:t>fotocopia</w:t>
      </w:r>
      <w:r>
        <w:rPr>
          <w:rStyle w:val="DefaultParagraphFont"/>
          <w:spacing w:val="-3"/>
        </w:rPr>
        <w:t xml:space="preserve"> </w:t>
      </w:r>
      <w:r>
        <w:rPr/>
        <w:t>del</w:t>
      </w:r>
      <w:r>
        <w:rPr>
          <w:rStyle w:val="DefaultParagraphFont"/>
          <w:spacing w:val="-2"/>
        </w:rPr>
        <w:t xml:space="preserve"> </w:t>
      </w:r>
      <w:r>
        <w:rPr/>
        <w:t>documento</w:t>
      </w:r>
      <w:r>
        <w:rPr>
          <w:rStyle w:val="DefaultParagraphFont"/>
          <w:spacing w:val="-2"/>
        </w:rPr>
        <w:t xml:space="preserve"> </w:t>
      </w:r>
      <w:r>
        <w:rPr/>
        <w:t>di</w:t>
      </w:r>
      <w:r>
        <w:rPr>
          <w:rStyle w:val="DefaultParagraphFont"/>
          <w:spacing w:val="-2"/>
        </w:rPr>
        <w:t xml:space="preserve"> </w:t>
      </w:r>
      <w:r>
        <w:rPr/>
        <w:t>identità</w:t>
      </w:r>
      <w:r>
        <w:rPr>
          <w:rStyle w:val="DefaultParagraphFont"/>
          <w:spacing w:val="-2"/>
        </w:rPr>
        <w:t xml:space="preserve"> </w:t>
      </w:r>
      <w:r>
        <w:rPr/>
        <w:t>in</w:t>
      </w:r>
      <w:r>
        <w:rPr>
          <w:rStyle w:val="DefaultParagraphFont"/>
          <w:spacing w:val="-6"/>
        </w:rPr>
        <w:t xml:space="preserve"> </w:t>
      </w:r>
      <w:r>
        <w:rPr/>
        <w:t>corso</w:t>
      </w:r>
      <w:r>
        <w:rPr>
          <w:rStyle w:val="DefaultParagraphFont"/>
          <w:spacing w:val="-3"/>
        </w:rPr>
        <w:t xml:space="preserve"> </w:t>
      </w:r>
      <w:r>
        <w:rPr/>
        <w:t>di</w:t>
      </w:r>
      <w:r>
        <w:rPr>
          <w:rStyle w:val="DefaultParagraphFont"/>
          <w:spacing w:val="-2"/>
        </w:rPr>
        <w:t xml:space="preserve"> validità.</w:t>
      </w:r>
    </w:p>
    <w:p>
      <w:pPr>
        <w:pStyle w:val="BodyText1"/>
        <w:rPr>
          <w:sz w:val="20"/>
        </w:rPr>
      </w:pPr>
      <w:r>
        <w:rPr>
          <w:sz w:val="20"/>
        </w:rPr>
      </w:r>
    </w:p>
    <w:p>
      <w:pPr>
        <w:pStyle w:val="BodyText1"/>
        <w:rPr>
          <w:sz w:val="20"/>
        </w:rPr>
      </w:pPr>
      <w:r>
        <w:rPr>
          <w:sz w:val="20"/>
        </w:rPr>
      </w:r>
    </w:p>
    <w:p>
      <w:pPr>
        <w:pStyle w:val="BodyText1"/>
        <w:spacing w:before="11" w:after="0"/>
        <w:rPr/>
      </w:pPr>
      <w:r>
        <w:rPr/>
        <w:t>(Indicare di seguito luogo e data)</w:t>
      </w:r>
    </w:p>
    <w:p>
      <w:pPr>
        <w:pStyle w:val="BodyText1"/>
        <w:spacing w:before="11" w:after="0"/>
        <w:rPr/>
      </w:pPr>
      <w:r>
        <w:rPr/>
      </w:r>
    </w:p>
    <w:p>
      <w:pPr>
        <w:pStyle w:val="BodyText1"/>
        <w:spacing w:before="11" w:after="0"/>
        <w:rPr/>
      </w:pPr>
      <w:r>
        <w:rPr/>
        <w:t>_____________________</w:t>
      </w:r>
    </w:p>
    <w:p>
      <w:pPr>
        <w:pStyle w:val="BodyText1"/>
        <w:spacing w:before="11" w:after="0"/>
        <w:rPr/>
      </w:pPr>
      <w:r>
        <w:rPr/>
      </w:r>
    </w:p>
    <w:p>
      <w:pPr>
        <w:pStyle w:val="BodyText1"/>
        <w:spacing w:before="11" w:after="0"/>
        <w:jc w:val="end"/>
        <w:rPr/>
      </w:pPr>
      <w:r>
        <w:rPr/>
        <w:t>Timbro e firma del legale rappresentante</w:t>
      </w:r>
    </w:p>
    <w:p>
      <w:pPr>
        <w:pStyle w:val="BodyText1"/>
        <w:spacing w:before="11" w:after="0"/>
        <w:jc w:val="end"/>
        <w:rPr/>
      </w:pPr>
      <w:r>
        <w:rPr/>
      </w:r>
    </w:p>
    <w:p>
      <w:pPr>
        <w:pStyle w:val="BodyText1"/>
        <w:spacing w:before="11" w:after="0"/>
        <w:jc w:val="end"/>
        <w:rPr/>
      </w:pPr>
      <w:r>
        <w:rPr/>
      </w:r>
    </w:p>
    <w:p>
      <w:pPr>
        <w:pStyle w:val="BodyText1"/>
        <w:spacing w:before="11" w:after="0"/>
        <w:rPr/>
      </w:pPr>
      <w:r>
        <w:rPr/>
      </w:r>
    </w:p>
    <w:sectPr>
      <w:type w:val="continuous"/>
      <w:pgSz w:w="11910" w:h="16840"/>
      <w:pgMar w:left="1020" w:right="980" w:gutter="0" w:header="800" w:top="1352" w:footer="0" w:bottom="28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821" w:hanging="274"/>
      </w:pPr>
      <w:rPr>
        <w:rFonts w:ascii="Times New Roman" w:hAnsi="Times New Roman" w:cs="Times New Roman" w:hint="default"/>
        <w:b/>
        <w:bCs/>
        <w:i/>
        <w:iCs/>
        <w:w w:val="100"/>
        <w:sz w:val="28"/>
        <w:szCs w:val="28"/>
        <w:lang w:val="it-IT" w:eastAsia="en-US" w:bidi="ar-SA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728" w:hanging="274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637" w:hanging="274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45" w:hanging="274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4454" w:hanging="274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5363" w:hanging="274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271" w:hanging="274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7180" w:hanging="274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8089" w:hanging="274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suppressAutoHyphens w:val="false"/>
        <w:autoSpaceDE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kinsoku w:val="true"/>
      <w:overflowPunct w:val="true"/>
      <w:autoSpaceDE w:val="fals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WWCharLFO1LVL1">
    <w:name w:val="WW_CharLFO1LVL1"/>
    <w:qFormat/>
    <w:rPr>
      <w:rFonts w:ascii="Times New Roman" w:hAnsi="Times New Roman" w:eastAsia="Times New Roman" w:cs="Times New Roman"/>
      <w:b/>
      <w:bCs/>
      <w:i/>
      <w:iCs/>
      <w:w w:val="100"/>
      <w:sz w:val="28"/>
      <w:szCs w:val="28"/>
      <w:lang w:val="it-IT" w:eastAsia="en-US" w:bidi="ar-SA"/>
    </w:rPr>
  </w:style>
  <w:style w:type="character" w:styleId="WWCharLFO1LVL2">
    <w:name w:val="WW_CharLFO1LVL2"/>
    <w:qFormat/>
    <w:rPr>
      <w:lang w:val="it-IT" w:eastAsia="en-US" w:bidi="ar-SA"/>
    </w:rPr>
  </w:style>
  <w:style w:type="character" w:styleId="WWCharLFO1LVL3">
    <w:name w:val="WW_CharLFO1LVL3"/>
    <w:qFormat/>
    <w:rPr>
      <w:lang w:val="it-IT" w:eastAsia="en-US" w:bidi="ar-SA"/>
    </w:rPr>
  </w:style>
  <w:style w:type="character" w:styleId="WWCharLFO1LVL4">
    <w:name w:val="WW_CharLFO1LVL4"/>
    <w:qFormat/>
    <w:rPr>
      <w:lang w:val="it-IT" w:eastAsia="en-US" w:bidi="ar-SA"/>
    </w:rPr>
  </w:style>
  <w:style w:type="character" w:styleId="WWCharLFO1LVL5">
    <w:name w:val="WW_CharLFO1LVL5"/>
    <w:qFormat/>
    <w:rPr>
      <w:lang w:val="it-IT" w:eastAsia="en-US" w:bidi="ar-SA"/>
    </w:rPr>
  </w:style>
  <w:style w:type="character" w:styleId="WWCharLFO1LVL6">
    <w:name w:val="WW_CharLFO1LVL6"/>
    <w:qFormat/>
    <w:rPr>
      <w:lang w:val="it-IT" w:eastAsia="en-US" w:bidi="ar-SA"/>
    </w:rPr>
  </w:style>
  <w:style w:type="character" w:styleId="WWCharLFO1LVL7">
    <w:name w:val="WW_CharLFO1LVL7"/>
    <w:qFormat/>
    <w:rPr>
      <w:lang w:val="it-IT" w:eastAsia="en-US" w:bidi="ar-SA"/>
    </w:rPr>
  </w:style>
  <w:style w:type="character" w:styleId="WWCharLFO1LVL8">
    <w:name w:val="WW_CharLFO1LVL8"/>
    <w:qFormat/>
    <w:rPr>
      <w:lang w:val="it-IT" w:eastAsia="en-US" w:bidi="ar-SA"/>
    </w:rPr>
  </w:style>
  <w:style w:type="character" w:styleId="WWCharLFO1LVL9">
    <w:name w:val="WW_CharLFO1LVL9"/>
    <w:qFormat/>
    <w:rPr>
      <w:lang w:val="it-IT" w:eastAsia="en-US" w:bidi="ar-SA"/>
    </w:rPr>
  </w:style>
  <w:style w:type="character" w:styleId="Hyperlink">
    <w:name w:val="Hyperlink"/>
    <w:rPr>
      <w:color w:val="000080"/>
      <w:u w:val="single"/>
    </w:rPr>
  </w:style>
  <w:style w:type="paragraph" w:styleId="Normal1">
    <w:name w:val="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Cs w:val="22"/>
      <w:u w:val="none"/>
      <w:shd w:fill="auto" w:val="clear"/>
      <w:vertAlign w:val="baseline"/>
      <w:em w:val="none"/>
      <w:lang w:val="it-IT" w:eastAsia="en-US" w:bidi="ar-SA"/>
    </w:rPr>
  </w:style>
  <w:style w:type="paragraph" w:styleId="BodyText1">
    <w:name w:val="Body Text1"/>
    <w:basedOn w:val="Normal1"/>
    <w:qFormat/>
    <w:pPr>
      <w:suppressAutoHyphens w:val="true"/>
    </w:pPr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Title">
    <w:name w:val="Title"/>
    <w:basedOn w:val="Normal1"/>
    <w:qFormat/>
    <w:pPr>
      <w:suppressAutoHyphens w:val="true"/>
      <w:spacing w:before="23" w:after="0"/>
      <w:ind w:end="154"/>
      <w:jc w:val="end"/>
    </w:pPr>
    <w:rPr>
      <w:b/>
      <w:bCs/>
      <w:i/>
      <w:iCs/>
      <w:sz w:val="24"/>
      <w:szCs w:val="24"/>
      <w:u w:val="single" w:color="000000"/>
    </w:rPr>
  </w:style>
  <w:style w:type="paragraph" w:styleId="ListParagraph">
    <w:name w:val="List Paragraph"/>
    <w:basedOn w:val="Normal1"/>
    <w:qFormat/>
    <w:pPr>
      <w:tabs>
        <w:tab w:val="clear" w:pos="720"/>
      </w:tabs>
      <w:suppressAutoHyphens w:val="true"/>
      <w:spacing w:before="55" w:after="0"/>
      <w:ind w:hanging="275" w:start="821"/>
    </w:pPr>
    <w:rPr/>
  </w:style>
  <w:style w:type="paragraph" w:styleId="TableParagraph">
    <w:name w:val="Table Paragraph"/>
    <w:basedOn w:val="Normal1"/>
    <w:qFormat/>
    <w:pPr>
      <w:suppressAutoHyphens w:val="true"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.misterbianco@pec.it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</TotalTime>
  <Application>LibreOffice/26.2.3.2$Windows_X86_64 LibreOffice_project/70e089b17412e4cb7773e41413306b17a2328c34</Application>
  <AppVersion>15.0000</AppVersion>
  <Pages>2</Pages>
  <Words>412</Words>
  <Characters>3368</Characters>
  <CharactersWithSpaces>3745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2024-09-12T14:22:00Z</dcterms:created>
  <dc:creator>Utente Windows</dc:creator>
  <dc:description/>
  <dc:language>it-IT</dc:language>
  <cp:lastModifiedBy/>
  <dcterms:modified xsi:type="dcterms:W3CDTF">2026-05-14T11:51:27Z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2024-09-12T00:00:00Z</vt:filetime>
  </property>
  <property fmtid="{D5CDD505-2E9C-101B-9397-08002B2CF9AE}" pid="5" name="Producer">
    <vt:lpwstr>Microsoft® Office Word 2007</vt:lpwstr>
  </property>
</Properties>
</file>