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8A1D6B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8A1D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A64AB4" w:rsidRDefault="00A64AB4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8A1D6B" w:rsidP="0037186C">
      <w:pPr>
        <w:pStyle w:val="Standard"/>
        <w:jc w:val="center"/>
        <w:rPr>
          <w:b/>
          <w:sz w:val="48"/>
          <w:szCs w:val="48"/>
        </w:rPr>
      </w:pPr>
      <w:r w:rsidRPr="008A1D6B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A64AB4" w:rsidRDefault="00A64AB4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1E3319" w:rsidP="001E331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 w:rsidRPr="001E3319">
        <w:rPr>
          <w:b/>
          <w:bCs/>
          <w:color w:val="000000"/>
          <w:sz w:val="28"/>
          <w:szCs w:val="28"/>
        </w:rPr>
        <w:t>10° Settore Funzionale “</w:t>
      </w:r>
      <w:r w:rsidR="00BD65DA">
        <w:rPr>
          <w:b/>
          <w:bCs/>
          <w:color w:val="000000"/>
          <w:sz w:val="28"/>
          <w:szCs w:val="28"/>
        </w:rPr>
        <w:t>Servizi idrici e</w:t>
      </w:r>
      <w:r w:rsidRPr="001E3319">
        <w:rPr>
          <w:b/>
          <w:bCs/>
          <w:color w:val="000000"/>
          <w:sz w:val="28"/>
          <w:szCs w:val="28"/>
        </w:rPr>
        <w:t xml:space="preserve"> Promozione della Città”</w:t>
      </w:r>
      <w:r>
        <w:rPr>
          <w:b/>
          <w:bCs/>
          <w:color w:val="000000"/>
          <w:sz w:val="28"/>
          <w:szCs w:val="28"/>
        </w:rPr>
        <w:br/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37186C" w:rsidRDefault="00E262A8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Affidamento diretto ai sensi</w:t>
      </w:r>
      <w:r w:rsidR="00C07206">
        <w:rPr>
          <w:sz w:val="22"/>
          <w:szCs w:val="22"/>
        </w:rPr>
        <w:t xml:space="preserve"> dell’art. 1 comma 2 lettera a</w:t>
      </w:r>
      <w:r w:rsidR="0037186C">
        <w:rPr>
          <w:sz w:val="22"/>
          <w:szCs w:val="22"/>
        </w:rPr>
        <w:t xml:space="preserve">) del Decreto Legge n. 76/2020 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</w:t>
      </w:r>
      <w:r w:rsidR="00EF7CD6">
        <w:rPr>
          <w:sz w:val="22"/>
          <w:szCs w:val="22"/>
        </w:rPr>
        <w:t>cazioni nella legge n. 120/2020</w:t>
      </w:r>
      <w:r w:rsidR="00E262A8">
        <w:rPr>
          <w:sz w:val="22"/>
          <w:szCs w:val="22"/>
        </w:rPr>
        <w:t xml:space="preserve"> e successive modificazioni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A8746F" w:rsidTr="00C07206">
        <w:trPr>
          <w:trHeight w:val="1521"/>
        </w:trPr>
        <w:tc>
          <w:tcPr>
            <w:tcW w:w="9495" w:type="dxa"/>
            <w:shd w:val="clear" w:color="auto" w:fill="auto"/>
          </w:tcPr>
          <w:p w:rsidR="00A8746F" w:rsidRPr="00BD65DA" w:rsidRDefault="00F025C7" w:rsidP="00D53696">
            <w:pPr>
              <w:pStyle w:val="NormaleWeb"/>
              <w:spacing w:before="120" w:after="120" w:line="276" w:lineRule="auto"/>
              <w:jc w:val="both"/>
              <w:rPr>
                <w:rFonts w:cs="Calibri"/>
                <w:b/>
                <w:kern w:val="0"/>
                <w:sz w:val="22"/>
                <w:szCs w:val="22"/>
              </w:rPr>
            </w:pPr>
            <w:r w:rsidRPr="00F025C7">
              <w:rPr>
                <w:rFonts w:cs="Calibri"/>
                <w:kern w:val="0"/>
                <w:sz w:val="22"/>
                <w:szCs w:val="22"/>
              </w:rPr>
              <w:t xml:space="preserve">INDAGINE </w:t>
            </w:r>
            <w:proofErr w:type="spellStart"/>
            <w:r w:rsidRPr="00F025C7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F025C7">
              <w:rPr>
                <w:rFonts w:cs="Calibri"/>
                <w:kern w:val="0"/>
                <w:sz w:val="22"/>
                <w:szCs w:val="22"/>
              </w:rPr>
              <w:t xml:space="preserve"> MERCATO PER L’AFFIDAMENTO, AI SENSI DELL'ART. 1, COMMA 2, LETTERA A), DEL D.L. N. 76/2020, </w:t>
            </w:r>
            <w:r w:rsidRPr="002746DD">
              <w:rPr>
                <w:rFonts w:cs="Calibri"/>
                <w:kern w:val="0"/>
                <w:sz w:val="22"/>
                <w:szCs w:val="22"/>
              </w:rPr>
              <w:t xml:space="preserve">COSÌ COME </w:t>
            </w:r>
            <w:r w:rsidRPr="00BD65DA">
              <w:rPr>
                <w:rFonts w:cs="Calibri"/>
                <w:b/>
                <w:kern w:val="0"/>
                <w:sz w:val="22"/>
                <w:szCs w:val="22"/>
              </w:rPr>
              <w:t>CONVERTITO CON MODIFICAZIONI DALLA L. N. 120/2020, DEL “</w:t>
            </w:r>
            <w:r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SERVIZIO </w:t>
            </w:r>
            <w:r w:rsidR="002746DD" w:rsidRPr="002746DD">
              <w:rPr>
                <w:rFonts w:cs="Calibri"/>
                <w:b/>
                <w:kern w:val="0"/>
                <w:sz w:val="22"/>
                <w:szCs w:val="22"/>
              </w:rPr>
              <w:t>BANDISTICO IN OCCASIONE DELL</w:t>
            </w:r>
            <w:r w:rsidR="00BD65DA">
              <w:rPr>
                <w:rFonts w:cs="Calibri"/>
                <w:b/>
                <w:kern w:val="0"/>
                <w:sz w:val="22"/>
                <w:szCs w:val="22"/>
              </w:rPr>
              <w:t xml:space="preserve">A </w:t>
            </w:r>
            <w:r w:rsidR="00BD65DA" w:rsidRPr="00BD65DA">
              <w:rPr>
                <w:rFonts w:cs="Calibri"/>
                <w:b/>
                <w:kern w:val="0"/>
                <w:sz w:val="22"/>
                <w:szCs w:val="22"/>
              </w:rPr>
              <w:t>PROCESSIONE DEL CRISTO MORTO IN DATA 07 APRILE 2023</w:t>
            </w:r>
            <w:r w:rsidRPr="00BD65DA">
              <w:rPr>
                <w:rFonts w:cs="Calibri"/>
                <w:b/>
                <w:kern w:val="0"/>
                <w:sz w:val="22"/>
                <w:szCs w:val="22"/>
              </w:rPr>
              <w:t>”</w:t>
            </w:r>
            <w:r w:rsidR="00A8746F" w:rsidRPr="00BD65DA">
              <w:rPr>
                <w:rFonts w:cs="Calibri"/>
                <w:b/>
                <w:kern w:val="0"/>
                <w:sz w:val="22"/>
                <w:szCs w:val="22"/>
              </w:rPr>
              <w:t>.</w:t>
            </w:r>
          </w:p>
          <w:p w:rsidR="00F025C7" w:rsidRPr="00D21B2E" w:rsidRDefault="00D21B2E" w:rsidP="00F025C7">
            <w:pPr>
              <w:spacing w:before="60" w:line="276" w:lineRule="auto"/>
              <w:rPr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dell’appalto</w:t>
            </w:r>
            <w:r w:rsidR="00A8746F" w:rsidRPr="00D21B2E">
              <w:rPr>
                <w:sz w:val="22"/>
                <w:szCs w:val="22"/>
              </w:rPr>
              <w:t xml:space="preserve">: € </w:t>
            </w:r>
            <w:r w:rsidR="00BD65DA">
              <w:rPr>
                <w:sz w:val="22"/>
                <w:szCs w:val="22"/>
              </w:rPr>
              <w:t>900</w:t>
            </w:r>
            <w:r w:rsidR="00C07206" w:rsidRPr="00D21B2E">
              <w:rPr>
                <w:sz w:val="22"/>
                <w:szCs w:val="22"/>
              </w:rPr>
              <w:t xml:space="preserve">,00 </w:t>
            </w:r>
            <w:r w:rsidR="00BB5402">
              <w:rPr>
                <w:sz w:val="22"/>
                <w:szCs w:val="22"/>
              </w:rPr>
              <w:t>oltre</w:t>
            </w:r>
            <w:r w:rsidR="00BB5402" w:rsidRPr="00D21B2E">
              <w:rPr>
                <w:sz w:val="22"/>
                <w:szCs w:val="22"/>
              </w:rPr>
              <w:t xml:space="preserve"> </w:t>
            </w:r>
            <w:r w:rsidR="00A8746F" w:rsidRPr="00D21B2E">
              <w:rPr>
                <w:sz w:val="22"/>
                <w:szCs w:val="22"/>
              </w:rPr>
              <w:t>IVA</w:t>
            </w:r>
          </w:p>
          <w:p w:rsidR="00FF5369" w:rsidRDefault="00FF5369" w:rsidP="00F025C7">
            <w:pPr>
              <w:pStyle w:val="NormaleWeb"/>
              <w:spacing w:before="120" w:after="120" w:line="276" w:lineRule="auto"/>
              <w:jc w:val="center"/>
            </w:pPr>
            <w:r w:rsidRPr="006F123B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BD65DA" w:rsidRPr="00BD65DA">
              <w:rPr>
                <w:rFonts w:cs="Calibri"/>
                <w:b/>
                <w:kern w:val="0"/>
                <w:sz w:val="22"/>
                <w:szCs w:val="22"/>
              </w:rPr>
              <w:t>Z3A3A698DF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592B90" w:rsidRDefault="00592B90" w:rsidP="00592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 - Modulo di indicazione del prezzo</w:t>
      </w:r>
    </w:p>
    <w:p w:rsidR="00592B90" w:rsidRDefault="00592B90" w:rsidP="00592B90">
      <w:pPr>
        <w:rPr>
          <w:b/>
          <w:sz w:val="24"/>
          <w:szCs w:val="24"/>
        </w:rPr>
      </w:pPr>
    </w:p>
    <w:p w:rsidR="00592B90" w:rsidRDefault="00592B90" w:rsidP="00592B90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592B90" w:rsidRDefault="00592B90" w:rsidP="00592B90">
      <w:pPr>
        <w:spacing w:before="240"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rStyle w:val="Carpredefinitoparagrafo1"/>
          <w:bCs/>
          <w:color w:val="000000"/>
          <w:sz w:val="22"/>
          <w:szCs w:val="22"/>
        </w:rPr>
        <w:t>I</w:t>
      </w:r>
      <w:r>
        <w:rPr>
          <w:sz w:val="22"/>
          <w:szCs w:val="22"/>
        </w:rPr>
        <w:t>ndagine di mercato per affidamento diretto, ai sensi dell’art. 1, comma 2, lettera a), del decreto - legge n. 76/2020 convertito con modificazioni nella legge n. 120/2020,</w:t>
      </w:r>
      <w:r>
        <w:rPr>
          <w:rStyle w:val="Carpredefinitoparagrafo1"/>
          <w:sz w:val="22"/>
          <w:szCs w:val="22"/>
        </w:rPr>
        <w:t xml:space="preserve"> del </w:t>
      </w:r>
      <w:r w:rsidRPr="000A3595">
        <w:rPr>
          <w:rStyle w:val="Carpredefinitoparagrafo1"/>
          <w:b/>
          <w:sz w:val="22"/>
          <w:szCs w:val="22"/>
        </w:rPr>
        <w:t>Servizio bandistico in occasione dell</w:t>
      </w:r>
      <w:r w:rsidR="00BD65DA">
        <w:rPr>
          <w:rStyle w:val="Carpredefinitoparagrafo1"/>
          <w:b/>
          <w:sz w:val="22"/>
          <w:szCs w:val="22"/>
        </w:rPr>
        <w:t>a processione del Cristo Morto</w:t>
      </w:r>
      <w:r w:rsidRPr="005A176D">
        <w:rPr>
          <w:rStyle w:val="Carpredefinitoparagrafo1"/>
          <w:bCs/>
          <w:sz w:val="22"/>
          <w:szCs w:val="22"/>
        </w:rPr>
        <w:t>.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 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592B90" w:rsidRDefault="00592B90" w:rsidP="00592B90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592B90" w:rsidRPr="00933DCE" w:rsidRDefault="00592B90" w:rsidP="00592B90">
      <w:pPr>
        <w:spacing w:after="120" w:line="360" w:lineRule="auto"/>
        <w:jc w:val="both"/>
        <w:rPr>
          <w:rFonts w:cs="Calibri"/>
          <w:i/>
        </w:rPr>
      </w:pPr>
      <w:r>
        <w:rPr>
          <w:rFonts w:cs="Calibri"/>
          <w:b/>
          <w:sz w:val="22"/>
          <w:szCs w:val="22"/>
        </w:rPr>
        <w:t>avendo manifestato interesse a partecipare all'indagine in oggetto</w:t>
      </w:r>
      <w:r w:rsidRPr="00933DCE">
        <w:rPr>
          <w:rFonts w:cs="Calibri"/>
          <w:sz w:val="22"/>
          <w:szCs w:val="22"/>
        </w:rPr>
        <w:t>, indica i</w:t>
      </w:r>
      <w:r>
        <w:rPr>
          <w:rFonts w:cs="Calibri"/>
          <w:sz w:val="22"/>
          <w:szCs w:val="22"/>
        </w:rPr>
        <w:t>l</w:t>
      </w:r>
      <w:r w:rsidRPr="00933DCE">
        <w:rPr>
          <w:rFonts w:cs="Calibri"/>
          <w:sz w:val="22"/>
          <w:szCs w:val="22"/>
        </w:rPr>
        <w:t xml:space="preserve"> seguent</w:t>
      </w:r>
      <w:r>
        <w:rPr>
          <w:rFonts w:cs="Calibri"/>
          <w:sz w:val="22"/>
          <w:szCs w:val="22"/>
        </w:rPr>
        <w:t>e</w:t>
      </w:r>
      <w:r w:rsidRPr="00933DCE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ribasso che praticherà in caso di affidamento</w:t>
      </w:r>
      <w:r w:rsidRPr="00933DCE">
        <w:rPr>
          <w:rFonts w:cs="Calibri"/>
          <w:sz w:val="22"/>
          <w:szCs w:val="22"/>
        </w:rPr>
        <w:t xml:space="preserve">. </w:t>
      </w:r>
    </w:p>
    <w:p w:rsidR="00592B90" w:rsidRDefault="00592B90" w:rsidP="00592B90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Attenzione</w:t>
      </w:r>
    </w:p>
    <w:p w:rsidR="00592B90" w:rsidRDefault="00592B90" w:rsidP="00592B90">
      <w:pPr>
        <w:pStyle w:val="Rientrocorpodeltesto"/>
        <w:ind w:firstLine="0"/>
        <w:rPr>
          <w:b/>
          <w:sz w:val="22"/>
          <w:szCs w:val="22"/>
        </w:rPr>
      </w:pPr>
      <w:r w:rsidRPr="0047073C">
        <w:rPr>
          <w:b/>
          <w:sz w:val="22"/>
          <w:szCs w:val="22"/>
          <w:u w:val="single"/>
        </w:rPr>
        <w:t>E’ tassativamente vietato, a pena esclusione dalla procedura</w:t>
      </w:r>
      <w:r>
        <w:rPr>
          <w:b/>
          <w:sz w:val="22"/>
          <w:szCs w:val="22"/>
        </w:rPr>
        <w:t>, indicare alcune altro elemento, informazione o documento oltre al seguente ribasso percentuale sull’importo del servizio.</w:t>
      </w:r>
    </w:p>
    <w:p w:rsidR="00592B90" w:rsidRPr="00413047" w:rsidRDefault="00592B90" w:rsidP="00592B90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</w:t>
      </w:r>
      <w:r w:rsidRPr="0047073C">
        <w:rPr>
          <w:b/>
          <w:sz w:val="22"/>
          <w:szCs w:val="22"/>
        </w:rPr>
        <w:t>modific</w:t>
      </w:r>
      <w:r>
        <w:rPr>
          <w:b/>
          <w:sz w:val="22"/>
          <w:szCs w:val="22"/>
        </w:rPr>
        <w:t>he</w:t>
      </w:r>
      <w:r w:rsidRPr="0047073C">
        <w:rPr>
          <w:b/>
          <w:sz w:val="22"/>
          <w:szCs w:val="22"/>
        </w:rPr>
        <w:t xml:space="preserve"> </w:t>
      </w:r>
      <w:r w:rsidRPr="000A3595">
        <w:rPr>
          <w:b/>
          <w:sz w:val="22"/>
          <w:szCs w:val="22"/>
        </w:rPr>
        <w:t>in aggiunta e/o in aumento del numero di componenti o della tipologia di strumenti impiegati</w:t>
      </w:r>
      <w:r>
        <w:rPr>
          <w:b/>
          <w:sz w:val="22"/>
          <w:szCs w:val="22"/>
        </w:rPr>
        <w:t xml:space="preserve"> previsti all’</w:t>
      </w:r>
      <w:r w:rsidRPr="0047073C">
        <w:rPr>
          <w:b/>
          <w:sz w:val="22"/>
          <w:szCs w:val="22"/>
        </w:rPr>
        <w:t>art. 2</w:t>
      </w:r>
      <w:r>
        <w:rPr>
          <w:b/>
          <w:sz w:val="22"/>
          <w:szCs w:val="22"/>
        </w:rPr>
        <w:t xml:space="preserve"> del Capitolato Speciale di Appalto</w:t>
      </w:r>
      <w:r w:rsidRPr="0047073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possono essere dettagliate solo in allegato al modulo di manifestazione di interesse</w:t>
      </w:r>
      <w:r w:rsidRPr="004707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592B90" w:rsidRPr="00933DCE" w:rsidRDefault="00592B90" w:rsidP="00592B90">
      <w:pPr>
        <w:pStyle w:val="Rientrocorpodeltesto"/>
        <w:ind w:firstLine="0"/>
        <w:rPr>
          <w:sz w:val="22"/>
          <w:szCs w:val="22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74"/>
        <w:gridCol w:w="7359"/>
        <w:gridCol w:w="1701"/>
      </w:tblGrid>
      <w:tr w:rsidR="00592B90" w:rsidRPr="005630B2" w:rsidTr="00745A46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630B2">
              <w:rPr>
                <w:color w:val="000000"/>
              </w:rPr>
              <w:t>otto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1701" w:type="dxa"/>
            <w:vAlign w:val="center"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Ribasso %</w:t>
            </w:r>
          </w:p>
        </w:tc>
      </w:tr>
      <w:tr w:rsidR="00592B90" w:rsidRPr="005630B2" w:rsidTr="00745A46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63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592B90" w:rsidRPr="00BD65DA" w:rsidRDefault="00BD65DA" w:rsidP="00BD65DA">
            <w:pPr>
              <w:spacing w:before="240" w:after="240"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arpredefinitoparagrafo1"/>
                <w:sz w:val="22"/>
                <w:szCs w:val="22"/>
              </w:rPr>
              <w:t xml:space="preserve">del </w:t>
            </w:r>
            <w:r w:rsidRPr="000A3595">
              <w:rPr>
                <w:rStyle w:val="Carpredefinitoparagrafo1"/>
                <w:b/>
                <w:sz w:val="22"/>
                <w:szCs w:val="22"/>
              </w:rPr>
              <w:t>Servizio bandistico in occasione dell</w:t>
            </w:r>
            <w:r>
              <w:rPr>
                <w:rStyle w:val="Carpredefinitoparagrafo1"/>
                <w:b/>
                <w:sz w:val="22"/>
                <w:szCs w:val="22"/>
              </w:rPr>
              <w:t>a processione del Cristo Morto</w:t>
            </w:r>
            <w:r w:rsidRPr="005A176D">
              <w:rPr>
                <w:rStyle w:val="Carpredefinitoparagrafo1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592B90" w:rsidRPr="005630B2" w:rsidRDefault="00592B90" w:rsidP="00745A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92B90" w:rsidRDefault="00592B90" w:rsidP="00592B90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592B90" w:rsidRDefault="00592B90" w:rsidP="00592B90">
      <w:pPr>
        <w:spacing w:line="360" w:lineRule="auto"/>
        <w:ind w:left="720"/>
        <w:rPr>
          <w:rStyle w:val="Carpredefinitoparagrafo1"/>
          <w:rFonts w:cs="Calibri"/>
          <w:sz w:val="22"/>
          <w:szCs w:val="22"/>
        </w:rPr>
      </w:pPr>
    </w:p>
    <w:p w:rsidR="00592B90" w:rsidRDefault="00592B90" w:rsidP="00592B90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 </w:t>
      </w:r>
    </w:p>
    <w:p w:rsidR="00592B90" w:rsidRDefault="00592B90" w:rsidP="00592B90">
      <w:pPr>
        <w:pStyle w:val="Paragrafoelenco1"/>
        <w:tabs>
          <w:tab w:val="left" w:pos="284"/>
        </w:tabs>
        <w:spacing w:line="360" w:lineRule="auto"/>
        <w:ind w:left="284"/>
        <w:jc w:val="both"/>
      </w:pPr>
    </w:p>
    <w:p w:rsidR="00592B90" w:rsidRDefault="00592B90" w:rsidP="00592B90">
      <w:pPr>
        <w:rPr>
          <w:b/>
          <w:sz w:val="24"/>
          <w:szCs w:val="24"/>
        </w:rPr>
      </w:pPr>
    </w:p>
    <w:p w:rsidR="00592B90" w:rsidRDefault="00592B90" w:rsidP="00592B90"/>
    <w:p w:rsidR="005515A2" w:rsidRPr="00FF5369" w:rsidRDefault="005515A2" w:rsidP="00592B90">
      <w:pPr>
        <w:rPr>
          <w:b/>
          <w:sz w:val="22"/>
          <w:szCs w:val="22"/>
        </w:rPr>
      </w:pPr>
    </w:p>
    <w:sectPr w:rsidR="005515A2" w:rsidRPr="00FF5369" w:rsidSect="00F47784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27" w:rsidRDefault="00E67527" w:rsidP="00FF5369">
      <w:pPr>
        <w:spacing w:line="240" w:lineRule="auto"/>
      </w:pPr>
      <w:r>
        <w:separator/>
      </w:r>
    </w:p>
  </w:endnote>
  <w:endnote w:type="continuationSeparator" w:id="0">
    <w:p w:rsidR="00E67527" w:rsidRDefault="00E67527" w:rsidP="00FF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27" w:rsidRDefault="00E67527" w:rsidP="00FF5369">
      <w:pPr>
        <w:spacing w:line="240" w:lineRule="auto"/>
      </w:pPr>
      <w:r>
        <w:separator/>
      </w:r>
    </w:p>
  </w:footnote>
  <w:footnote w:type="continuationSeparator" w:id="0">
    <w:p w:rsidR="00E67527" w:rsidRDefault="00E67527" w:rsidP="00FF5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>
    <w:nsid w:val="0000000C"/>
    <w:multiLevelType w:val="multilevel"/>
    <w:tmpl w:val="81B0C7B0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D"/>
    <w:multiLevelType w:val="multilevel"/>
    <w:tmpl w:val="368C1A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16DA5CE1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EE95FAF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5B6"/>
    <w:rsid w:val="000B2015"/>
    <w:rsid w:val="000E563C"/>
    <w:rsid w:val="00150BC4"/>
    <w:rsid w:val="00167EF3"/>
    <w:rsid w:val="00182950"/>
    <w:rsid w:val="00192B46"/>
    <w:rsid w:val="001E3319"/>
    <w:rsid w:val="002409A0"/>
    <w:rsid w:val="00273AA9"/>
    <w:rsid w:val="002746DD"/>
    <w:rsid w:val="002B56BB"/>
    <w:rsid w:val="002E6C4C"/>
    <w:rsid w:val="002F3FDD"/>
    <w:rsid w:val="00324C41"/>
    <w:rsid w:val="00364811"/>
    <w:rsid w:val="0037186C"/>
    <w:rsid w:val="00386C45"/>
    <w:rsid w:val="003E1358"/>
    <w:rsid w:val="003F5DBB"/>
    <w:rsid w:val="00430FA6"/>
    <w:rsid w:val="00524756"/>
    <w:rsid w:val="005515A2"/>
    <w:rsid w:val="00592B90"/>
    <w:rsid w:val="005F4079"/>
    <w:rsid w:val="0061473C"/>
    <w:rsid w:val="00615521"/>
    <w:rsid w:val="006215C8"/>
    <w:rsid w:val="00672F46"/>
    <w:rsid w:val="006F123B"/>
    <w:rsid w:val="007125F1"/>
    <w:rsid w:val="00725221"/>
    <w:rsid w:val="007B0263"/>
    <w:rsid w:val="008A1D6B"/>
    <w:rsid w:val="008A3FB2"/>
    <w:rsid w:val="008C65B6"/>
    <w:rsid w:val="008D4E7A"/>
    <w:rsid w:val="009371A0"/>
    <w:rsid w:val="00951164"/>
    <w:rsid w:val="00962EB0"/>
    <w:rsid w:val="009867B5"/>
    <w:rsid w:val="009F02E6"/>
    <w:rsid w:val="00A37F51"/>
    <w:rsid w:val="00A64AB4"/>
    <w:rsid w:val="00A73261"/>
    <w:rsid w:val="00A8746F"/>
    <w:rsid w:val="00B372FA"/>
    <w:rsid w:val="00BB5402"/>
    <w:rsid w:val="00BD65DA"/>
    <w:rsid w:val="00C05C10"/>
    <w:rsid w:val="00C07206"/>
    <w:rsid w:val="00C13981"/>
    <w:rsid w:val="00C31C15"/>
    <w:rsid w:val="00CB3FE0"/>
    <w:rsid w:val="00CC5CE9"/>
    <w:rsid w:val="00D056D8"/>
    <w:rsid w:val="00D21B2E"/>
    <w:rsid w:val="00D30C27"/>
    <w:rsid w:val="00D35331"/>
    <w:rsid w:val="00D53696"/>
    <w:rsid w:val="00D86E35"/>
    <w:rsid w:val="00DA6866"/>
    <w:rsid w:val="00DB34DE"/>
    <w:rsid w:val="00E262A8"/>
    <w:rsid w:val="00E51E82"/>
    <w:rsid w:val="00E67527"/>
    <w:rsid w:val="00E722F3"/>
    <w:rsid w:val="00EF7CD6"/>
    <w:rsid w:val="00F025C7"/>
    <w:rsid w:val="00F04871"/>
    <w:rsid w:val="00F47784"/>
    <w:rsid w:val="00F70A41"/>
    <w:rsid w:val="00FE30F6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uiPriority w:val="22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369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369"/>
    <w:rPr>
      <w:kern w:val="1"/>
      <w:lang w:eastAsia="ar-SA"/>
    </w:rPr>
  </w:style>
  <w:style w:type="paragraph" w:styleId="Rientrocorpodeltesto">
    <w:name w:val="Body Text Indent"/>
    <w:basedOn w:val="Normale"/>
    <w:link w:val="RientrocorpodeltestoCarattere"/>
    <w:rsid w:val="00592B90"/>
    <w:pPr>
      <w:suppressAutoHyphens w:val="0"/>
      <w:spacing w:line="360" w:lineRule="auto"/>
      <w:ind w:firstLine="709"/>
      <w:jc w:val="both"/>
      <w:textAlignment w:val="auto"/>
    </w:pPr>
    <w:rPr>
      <w:kern w:val="0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B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8D1C2-F2AB-4E68-8BC3-57B2BEF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Annamaria Milazzo</cp:lastModifiedBy>
  <cp:revision>6</cp:revision>
  <cp:lastPrinted>2022-06-24T09:13:00Z</cp:lastPrinted>
  <dcterms:created xsi:type="dcterms:W3CDTF">2022-06-24T09:37:00Z</dcterms:created>
  <dcterms:modified xsi:type="dcterms:W3CDTF">2023-03-16T16:20:00Z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